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11B2" w:rsidRPr="007E6672" w:rsidRDefault="004111B2" w:rsidP="00BD5906">
      <w:pPr>
        <w:widowControl w:val="0"/>
        <w:spacing w:before="120" w:after="120" w:line="240" w:lineRule="auto"/>
        <w:jc w:val="center"/>
        <w:rPr>
          <w:rFonts w:ascii="Times New Roman" w:hAnsi="Times New Roman" w:cs="Times New Roman"/>
          <w:b/>
          <w:spacing w:val="-4"/>
          <w:sz w:val="28"/>
          <w:szCs w:val="28"/>
        </w:rPr>
      </w:pPr>
      <w:r w:rsidRPr="007E6672">
        <w:rPr>
          <w:rFonts w:ascii="Times New Roman" w:hAnsi="Times New Roman" w:cs="Times New Roman"/>
          <w:b/>
          <w:spacing w:val="-4"/>
          <w:sz w:val="28"/>
          <w:szCs w:val="28"/>
        </w:rPr>
        <w:t>TÀI LIỆU</w:t>
      </w:r>
    </w:p>
    <w:p w:rsidR="000854B9" w:rsidRPr="007E6672" w:rsidRDefault="004111B2" w:rsidP="00BD5906">
      <w:pPr>
        <w:widowControl w:val="0"/>
        <w:spacing w:before="120" w:after="120" w:line="240" w:lineRule="auto"/>
        <w:ind w:firstLine="680"/>
        <w:jc w:val="center"/>
        <w:rPr>
          <w:rFonts w:ascii="Times New Roman" w:hAnsi="Times New Roman" w:cs="Times New Roman"/>
          <w:b/>
          <w:spacing w:val="-4"/>
          <w:sz w:val="28"/>
          <w:szCs w:val="28"/>
        </w:rPr>
      </w:pPr>
      <w:r w:rsidRPr="007E6672">
        <w:rPr>
          <w:rFonts w:ascii="Times New Roman" w:hAnsi="Times New Roman" w:cs="Times New Roman"/>
          <w:b/>
          <w:spacing w:val="-4"/>
          <w:sz w:val="28"/>
          <w:szCs w:val="28"/>
        </w:rPr>
        <w:t xml:space="preserve">Chuyên đề </w:t>
      </w:r>
      <w:r w:rsidR="00800488" w:rsidRPr="007E6672">
        <w:rPr>
          <w:rFonts w:ascii="Times New Roman" w:hAnsi="Times New Roman" w:cs="Times New Roman"/>
          <w:b/>
          <w:spacing w:val="-4"/>
          <w:sz w:val="28"/>
          <w:szCs w:val="28"/>
        </w:rPr>
        <w:t xml:space="preserve">4: </w:t>
      </w:r>
      <w:r w:rsidRPr="007E6672">
        <w:rPr>
          <w:rFonts w:ascii="Times New Roman" w:hAnsi="Times New Roman" w:cs="Times New Roman"/>
          <w:b/>
          <w:spacing w:val="-4"/>
          <w:sz w:val="28"/>
          <w:szCs w:val="28"/>
        </w:rPr>
        <w:t>“</w:t>
      </w:r>
      <w:r w:rsidR="00800488" w:rsidRPr="007E6672">
        <w:rPr>
          <w:rFonts w:ascii="Times New Roman" w:hAnsi="Times New Roman" w:cs="Times New Roman"/>
          <w:b/>
          <w:spacing w:val="-4"/>
          <w:sz w:val="28"/>
          <w:szCs w:val="28"/>
        </w:rPr>
        <w:t xml:space="preserve">Những lưu ý đối với </w:t>
      </w:r>
      <w:r w:rsidR="00393CCF" w:rsidRPr="007E6672">
        <w:rPr>
          <w:rFonts w:ascii="Times New Roman" w:hAnsi="Times New Roman" w:cs="Times New Roman"/>
          <w:b/>
          <w:spacing w:val="-4"/>
          <w:sz w:val="28"/>
          <w:szCs w:val="28"/>
        </w:rPr>
        <w:t xml:space="preserve">các </w:t>
      </w:r>
      <w:r w:rsidR="00800488" w:rsidRPr="007E6672">
        <w:rPr>
          <w:rFonts w:ascii="Times New Roman" w:hAnsi="Times New Roman" w:cs="Times New Roman"/>
          <w:b/>
          <w:spacing w:val="-4"/>
          <w:sz w:val="28"/>
          <w:szCs w:val="28"/>
        </w:rPr>
        <w:t>tổ chức hành nghề luật sư trong quá trình hoạt động hành nghề”</w:t>
      </w:r>
    </w:p>
    <w:p w:rsidR="00D038D9" w:rsidRPr="007E6672" w:rsidRDefault="00D038D9" w:rsidP="00BD5906">
      <w:pPr>
        <w:widowControl w:val="0"/>
        <w:spacing w:before="120" w:after="120" w:line="240" w:lineRule="auto"/>
        <w:ind w:firstLine="680"/>
        <w:jc w:val="center"/>
        <w:rPr>
          <w:rFonts w:ascii="Times New Roman" w:hAnsi="Times New Roman" w:cs="Times New Roman"/>
          <w:b/>
          <w:spacing w:val="-4"/>
          <w:sz w:val="28"/>
          <w:szCs w:val="28"/>
        </w:rPr>
      </w:pPr>
    </w:p>
    <w:p w:rsidR="009866C8" w:rsidRPr="007E6672" w:rsidRDefault="009866C8" w:rsidP="00BD5906">
      <w:pPr>
        <w:widowControl w:val="0"/>
        <w:spacing w:before="120" w:after="120" w:line="240" w:lineRule="auto"/>
        <w:ind w:firstLine="680"/>
        <w:jc w:val="right"/>
        <w:rPr>
          <w:rFonts w:ascii="Times New Roman" w:hAnsi="Times New Roman" w:cs="Times New Roman"/>
          <w:b/>
          <w:i/>
          <w:color w:val="FF0000"/>
          <w:spacing w:val="-4"/>
          <w:sz w:val="28"/>
          <w:szCs w:val="28"/>
        </w:rPr>
      </w:pPr>
      <w:r w:rsidRPr="007E6672">
        <w:rPr>
          <w:rFonts w:ascii="Times New Roman" w:hAnsi="Times New Roman" w:cs="Times New Roman"/>
          <w:b/>
          <w:i/>
          <w:color w:val="000000" w:themeColor="text1"/>
          <w:spacing w:val="-4"/>
          <w:sz w:val="28"/>
          <w:szCs w:val="28"/>
        </w:rPr>
        <w:t>- Sở Tư pháp Thành phố Hồ Chí Minh -</w:t>
      </w:r>
    </w:p>
    <w:p w:rsidR="009866C8" w:rsidRPr="007E6672" w:rsidRDefault="009866C8" w:rsidP="00BD5906">
      <w:pPr>
        <w:widowControl w:val="0"/>
        <w:spacing w:before="120" w:after="120" w:line="240" w:lineRule="auto"/>
        <w:ind w:firstLine="680"/>
        <w:jc w:val="center"/>
        <w:rPr>
          <w:rFonts w:ascii="Times New Roman" w:hAnsi="Times New Roman" w:cs="Times New Roman"/>
          <w:b/>
          <w:spacing w:val="-4"/>
          <w:sz w:val="28"/>
          <w:szCs w:val="28"/>
        </w:rPr>
      </w:pPr>
    </w:p>
    <w:p w:rsidR="00A051AB" w:rsidRPr="007E6672" w:rsidRDefault="00A051AB" w:rsidP="00BD5906">
      <w:pPr>
        <w:pStyle w:val="BodyText"/>
        <w:widowControl w:val="0"/>
        <w:tabs>
          <w:tab w:val="left" w:pos="1276"/>
        </w:tabs>
        <w:spacing w:after="120"/>
        <w:ind w:firstLine="680"/>
        <w:rPr>
          <w:spacing w:val="-4"/>
          <w:szCs w:val="28"/>
          <w:u w:val="none"/>
        </w:rPr>
      </w:pPr>
      <w:r w:rsidRPr="007E6672">
        <w:rPr>
          <w:spacing w:val="-4"/>
          <w:szCs w:val="28"/>
          <w:u w:val="none"/>
        </w:rPr>
        <w:t xml:space="preserve">Xuất phát từ sự thuận lợi về điều kiện kinh tế xã hội của Thành phố dẫn đến các nhu cầu giao dịch dân sự, kinh tế của cá nhân, tổ chức trên địa bàn là rất lớn, kéo theo sự gia tăng về số lượng vụ việc và tính chất đa dạng, phức tạp của các dịch vụ pháp lý trong xã hội... Điều này đòi hỏi các tổ chức </w:t>
      </w:r>
      <w:r w:rsidR="00474DDA" w:rsidRPr="007E6672">
        <w:rPr>
          <w:spacing w:val="-4"/>
          <w:szCs w:val="28"/>
          <w:u w:val="none"/>
        </w:rPr>
        <w:t>hành nghề luật sư</w:t>
      </w:r>
      <w:r w:rsidRPr="007E6672">
        <w:rPr>
          <w:spacing w:val="-4"/>
          <w:szCs w:val="28"/>
          <w:u w:val="none"/>
        </w:rPr>
        <w:t xml:space="preserve"> không ngừng nâng cao chất lượng hoạt động hành nghề và tăng cường công tác quản lý Nhà nước để đáp ứng nhu cầu hợp pháp của người dân. </w:t>
      </w:r>
      <w:r w:rsidR="00320DCA" w:rsidRPr="007E6672">
        <w:rPr>
          <w:spacing w:val="-4"/>
          <w:szCs w:val="28"/>
          <w:u w:val="none"/>
        </w:rPr>
        <w:t>Đ</w:t>
      </w:r>
      <w:r w:rsidR="00320DCA" w:rsidRPr="007E6672">
        <w:rPr>
          <w:spacing w:val="-4"/>
          <w:u w:val="none"/>
        </w:rPr>
        <w:t>ến ngày 30/6/2024, Thành phố Hồ Chí Minh có 2.125 tổ chức hành nghề luật sư Việt Nam đang hoạt động; 630 luật sư hành nghề với tư cách cá nhân</w:t>
      </w:r>
      <w:r w:rsidRPr="007E6672">
        <w:rPr>
          <w:spacing w:val="-4"/>
          <w:szCs w:val="28"/>
          <w:u w:val="none"/>
        </w:rPr>
        <w:t xml:space="preserve">. Các tổ chức </w:t>
      </w:r>
      <w:r w:rsidR="00A33092" w:rsidRPr="007E6672">
        <w:rPr>
          <w:spacing w:val="-4"/>
          <w:szCs w:val="28"/>
          <w:u w:val="none"/>
        </w:rPr>
        <w:t>hành nghề luật sư</w:t>
      </w:r>
      <w:r w:rsidRPr="007E6672">
        <w:rPr>
          <w:spacing w:val="-4"/>
          <w:szCs w:val="28"/>
          <w:u w:val="none"/>
        </w:rPr>
        <w:t xml:space="preserve"> có trụ sở hoạt động ổn định (phần lớn trụ sở là thuê, mượn) có quan tâm đầu tư, trang bị cơ sở vật chất đảm bảo cho hoạt động thường xuyên. </w:t>
      </w:r>
    </w:p>
    <w:p w:rsidR="00874992" w:rsidRPr="007E6672" w:rsidRDefault="00874992" w:rsidP="00BD5906">
      <w:pPr>
        <w:pStyle w:val="BodyText"/>
        <w:widowControl w:val="0"/>
        <w:spacing w:after="120"/>
        <w:ind w:firstLine="680"/>
        <w:rPr>
          <w:spacing w:val="-4"/>
          <w:szCs w:val="28"/>
          <w:u w:val="none"/>
        </w:rPr>
      </w:pPr>
      <w:r w:rsidRPr="007E6672">
        <w:rPr>
          <w:spacing w:val="-4"/>
          <w:szCs w:val="28"/>
          <w:u w:val="none"/>
        </w:rPr>
        <w:t xml:space="preserve">Qua công tác quản lý nhà nước về hoạt động </w:t>
      </w:r>
      <w:r w:rsidR="00A33092" w:rsidRPr="007E6672">
        <w:rPr>
          <w:spacing w:val="-4"/>
          <w:szCs w:val="28"/>
          <w:u w:val="none"/>
        </w:rPr>
        <w:t>hành nghề luật sư</w:t>
      </w:r>
      <w:r w:rsidRPr="007E6672">
        <w:rPr>
          <w:spacing w:val="-4"/>
          <w:szCs w:val="28"/>
          <w:u w:val="none"/>
        </w:rPr>
        <w:t xml:space="preserve"> trên địa bàn Thành phố, Sở Tư pháp có m</w:t>
      </w:r>
      <w:r w:rsidR="000D77DE">
        <w:rPr>
          <w:spacing w:val="-4"/>
          <w:szCs w:val="28"/>
          <w:u w:val="none"/>
        </w:rPr>
        <w:t xml:space="preserve">ột số lưu ý đối với các tổ chức, hoạt động hành nghề luật sư </w:t>
      </w:r>
      <w:r w:rsidRPr="007E6672">
        <w:rPr>
          <w:spacing w:val="-4"/>
          <w:szCs w:val="28"/>
          <w:u w:val="none"/>
        </w:rPr>
        <w:t>trong quá trình hoạt động hành nghề như sau:</w:t>
      </w:r>
    </w:p>
    <w:p w:rsidR="00874992" w:rsidRPr="007E6672" w:rsidRDefault="00874992" w:rsidP="00BD5906">
      <w:pPr>
        <w:pStyle w:val="BodyText"/>
        <w:widowControl w:val="0"/>
        <w:spacing w:after="120"/>
        <w:ind w:firstLine="680"/>
        <w:rPr>
          <w:b/>
          <w:spacing w:val="-4"/>
          <w:szCs w:val="28"/>
          <w:u w:val="none"/>
        </w:rPr>
      </w:pPr>
      <w:r w:rsidRPr="007E6672">
        <w:rPr>
          <w:b/>
          <w:spacing w:val="-4"/>
          <w:szCs w:val="28"/>
          <w:u w:val="none"/>
        </w:rPr>
        <w:t xml:space="preserve">1. Về các văn bản quy phạm pháp luật quy định về hoạt động </w:t>
      </w:r>
      <w:r w:rsidR="00800488" w:rsidRPr="007E6672">
        <w:rPr>
          <w:b/>
          <w:spacing w:val="-4"/>
          <w:szCs w:val="28"/>
          <w:u w:val="none"/>
        </w:rPr>
        <w:t>hành nghề luật sư</w:t>
      </w:r>
      <w:r w:rsidRPr="007E6672">
        <w:rPr>
          <w:b/>
          <w:spacing w:val="-4"/>
          <w:szCs w:val="28"/>
          <w:u w:val="none"/>
        </w:rPr>
        <w:t>:</w:t>
      </w:r>
    </w:p>
    <w:p w:rsidR="00800488" w:rsidRPr="007E6672" w:rsidRDefault="00800488" w:rsidP="00BD5906">
      <w:pPr>
        <w:pStyle w:val="BodyText"/>
        <w:widowControl w:val="0"/>
        <w:numPr>
          <w:ilvl w:val="0"/>
          <w:numId w:val="15"/>
        </w:numPr>
        <w:spacing w:after="120"/>
        <w:ind w:left="0" w:firstLine="567"/>
        <w:rPr>
          <w:spacing w:val="-4"/>
          <w:szCs w:val="28"/>
          <w:u w:val="none"/>
        </w:rPr>
      </w:pPr>
      <w:r w:rsidRPr="007E6672">
        <w:rPr>
          <w:spacing w:val="-4"/>
          <w:szCs w:val="28"/>
          <w:u w:val="none"/>
        </w:rPr>
        <w:t>Luật Luật sư ngày 29 tháng 6 năm 2006 (được sửa đổi, bổ sung vào ngày 20 tháng 11 năm 2012);</w:t>
      </w:r>
    </w:p>
    <w:p w:rsidR="00800488" w:rsidRPr="007E6672" w:rsidRDefault="00800488" w:rsidP="00BD5906">
      <w:pPr>
        <w:pStyle w:val="BodyText"/>
        <w:widowControl w:val="0"/>
        <w:numPr>
          <w:ilvl w:val="0"/>
          <w:numId w:val="15"/>
        </w:numPr>
        <w:spacing w:after="120"/>
        <w:ind w:left="0" w:firstLine="567"/>
        <w:rPr>
          <w:spacing w:val="-4"/>
          <w:szCs w:val="28"/>
          <w:u w:val="none"/>
        </w:rPr>
      </w:pPr>
      <w:r w:rsidRPr="007E6672">
        <w:rPr>
          <w:spacing w:val="-4"/>
          <w:szCs w:val="28"/>
          <w:u w:val="none"/>
        </w:rPr>
        <w:t>Nghị định số 123/2013/NĐ-CP ngày 14 tháng 10 năm 2013 của Chính phủ quy định chi tiết một số điều và biện pháp thi hành Luật Luật sư;</w:t>
      </w:r>
    </w:p>
    <w:p w:rsidR="00800488" w:rsidRPr="007E6672" w:rsidRDefault="00800488" w:rsidP="00BD5906">
      <w:pPr>
        <w:pStyle w:val="BodyText"/>
        <w:widowControl w:val="0"/>
        <w:numPr>
          <w:ilvl w:val="0"/>
          <w:numId w:val="15"/>
        </w:numPr>
        <w:spacing w:after="120"/>
        <w:ind w:left="0" w:firstLine="567"/>
        <w:rPr>
          <w:spacing w:val="-4"/>
          <w:szCs w:val="28"/>
          <w:u w:val="none"/>
        </w:rPr>
      </w:pPr>
      <w:r w:rsidRPr="007E6672">
        <w:rPr>
          <w:spacing w:val="-4"/>
          <w:szCs w:val="28"/>
          <w:u w:val="none"/>
        </w:rPr>
        <w:t>Nghị định số 137/2018/NĐ-CP ngày 08 tháng 10 năm 2018 của Chính phủ sửa đổi, bổ sung một số điều của Nghị định số 123/2013/NĐ-CP ngày 14 tháng 10 năm 2013 của Chính phủ quy định chi tiết một số điều và biện pháp thi hành Luật Luật sư;</w:t>
      </w:r>
    </w:p>
    <w:p w:rsidR="00FD7FB5" w:rsidRPr="007E6672" w:rsidRDefault="00A33092" w:rsidP="00BD5906">
      <w:pPr>
        <w:pStyle w:val="BodyText"/>
        <w:widowControl w:val="0"/>
        <w:numPr>
          <w:ilvl w:val="0"/>
          <w:numId w:val="15"/>
        </w:numPr>
        <w:spacing w:after="120"/>
        <w:ind w:left="0" w:firstLine="567"/>
        <w:rPr>
          <w:spacing w:val="-4"/>
          <w:szCs w:val="28"/>
          <w:u w:val="none"/>
        </w:rPr>
      </w:pPr>
      <w:r w:rsidRPr="007E6672">
        <w:rPr>
          <w:spacing w:val="-4"/>
          <w:szCs w:val="28"/>
          <w:u w:val="none"/>
        </w:rPr>
        <w:t>Nghị định số 82/2020/NĐ-CP ngày 15/7/2020 của Chính phủ quy định về xử phạt vi phạm hành chính trong lĩnh vực bổ trợ tư pháp; hành chính tư pháp; hôn nhân và gia đình; thi hành án dân sự; phá sản doanh nghiệp, hợp tác xã</w:t>
      </w:r>
      <w:r w:rsidR="00FD7FB5" w:rsidRPr="007E6672">
        <w:rPr>
          <w:spacing w:val="-4"/>
          <w:szCs w:val="28"/>
          <w:u w:val="none"/>
        </w:rPr>
        <w:t>;</w:t>
      </w:r>
    </w:p>
    <w:p w:rsidR="00D21146" w:rsidRPr="007E6672" w:rsidRDefault="00800488" w:rsidP="00BD5906">
      <w:pPr>
        <w:pStyle w:val="BodyText"/>
        <w:widowControl w:val="0"/>
        <w:numPr>
          <w:ilvl w:val="0"/>
          <w:numId w:val="15"/>
        </w:numPr>
        <w:spacing w:after="120"/>
        <w:ind w:left="0" w:firstLine="567"/>
        <w:rPr>
          <w:spacing w:val="-4"/>
          <w:szCs w:val="28"/>
          <w:u w:val="none"/>
        </w:rPr>
      </w:pPr>
      <w:r w:rsidRPr="007E6672">
        <w:rPr>
          <w:spacing w:val="-4"/>
          <w:szCs w:val="28"/>
          <w:u w:val="none"/>
        </w:rPr>
        <w:t xml:space="preserve">Thông tư số 03/2019/TT-BTP ngày của Bộ trưởng Bộ Tư pháp </w:t>
      </w:r>
      <w:r w:rsidR="00D21146" w:rsidRPr="007E6672">
        <w:rPr>
          <w:spacing w:val="-4"/>
          <w:szCs w:val="28"/>
          <w:u w:val="none"/>
        </w:rPr>
        <w:t>quy định một số nội dung về hoạt động thống kê của Ngành Tư pháp;</w:t>
      </w:r>
    </w:p>
    <w:p w:rsidR="00800488" w:rsidRPr="007E6672" w:rsidRDefault="00800488" w:rsidP="00BD5906">
      <w:pPr>
        <w:pStyle w:val="BodyText"/>
        <w:widowControl w:val="0"/>
        <w:numPr>
          <w:ilvl w:val="0"/>
          <w:numId w:val="15"/>
        </w:numPr>
        <w:spacing w:after="120"/>
        <w:ind w:left="0" w:firstLine="567"/>
        <w:rPr>
          <w:spacing w:val="-4"/>
          <w:szCs w:val="28"/>
          <w:u w:val="none"/>
        </w:rPr>
      </w:pPr>
      <w:r w:rsidRPr="007E6672">
        <w:rPr>
          <w:spacing w:val="-4"/>
          <w:szCs w:val="28"/>
          <w:u w:val="none"/>
        </w:rPr>
        <w:t xml:space="preserve">Thông tư số 05/2021/TT-BTP ngày 24 tháng 6 năm 2021 của Bộ trưởng Bộ Tư pháp hướng dẫn một số điều và biện pháp thi hành Luật Luật sư, Nghị định quy định chi tiết một số điều và </w:t>
      </w:r>
      <w:r w:rsidR="00D21146" w:rsidRPr="007E6672">
        <w:rPr>
          <w:spacing w:val="-4"/>
          <w:szCs w:val="28"/>
          <w:u w:val="none"/>
        </w:rPr>
        <w:t>biện pháp thi hành Luật Luật sư.</w:t>
      </w:r>
    </w:p>
    <w:p w:rsidR="005977D4" w:rsidRPr="007E6672" w:rsidRDefault="005977D4" w:rsidP="00BD5906">
      <w:pPr>
        <w:pStyle w:val="BodyText"/>
        <w:widowControl w:val="0"/>
        <w:numPr>
          <w:ilvl w:val="0"/>
          <w:numId w:val="15"/>
        </w:numPr>
        <w:spacing w:after="120"/>
        <w:ind w:left="0" w:firstLine="567"/>
        <w:rPr>
          <w:spacing w:val="-4"/>
          <w:szCs w:val="28"/>
          <w:u w:val="none"/>
        </w:rPr>
      </w:pPr>
      <w:r w:rsidRPr="007E6672">
        <w:rPr>
          <w:spacing w:val="-4"/>
          <w:szCs w:val="28"/>
          <w:u w:val="none"/>
        </w:rPr>
        <w:lastRenderedPageBreak/>
        <w:t>Thông tư số 03/2024/TT-BTP ngày 15/5/2024 của Bộ trưởng Bộ Tư pháp sửa đổi, bổ sung 08 thông tư liên quan đến thủ tục hành chính trong lĩnh vực bổ trợ tư pháp.</w:t>
      </w:r>
    </w:p>
    <w:p w:rsidR="0071666A" w:rsidRPr="007E6672" w:rsidRDefault="0071666A" w:rsidP="00BD5906">
      <w:pPr>
        <w:pStyle w:val="BodyText"/>
        <w:widowControl w:val="0"/>
        <w:spacing w:after="120"/>
        <w:ind w:firstLine="709"/>
        <w:rPr>
          <w:b/>
          <w:spacing w:val="-4"/>
          <w:szCs w:val="28"/>
          <w:u w:val="none"/>
        </w:rPr>
      </w:pPr>
      <w:r w:rsidRPr="007E6672">
        <w:rPr>
          <w:b/>
          <w:spacing w:val="-4"/>
          <w:szCs w:val="28"/>
          <w:u w:val="none"/>
        </w:rPr>
        <w:t>2. Về giải quyết thủ tục hành chính</w:t>
      </w:r>
      <w:r w:rsidRPr="007E6672">
        <w:rPr>
          <w:spacing w:val="-4"/>
          <w:szCs w:val="28"/>
          <w:u w:val="none"/>
        </w:rPr>
        <w:t xml:space="preserve"> </w:t>
      </w:r>
      <w:r w:rsidRPr="007E6672">
        <w:rPr>
          <w:b/>
          <w:spacing w:val="-4"/>
          <w:szCs w:val="28"/>
          <w:u w:val="none"/>
        </w:rPr>
        <w:t xml:space="preserve">liên quan đến hoạt động hành nghề luật sư tại Sở Tư pháp: </w:t>
      </w:r>
    </w:p>
    <w:p w:rsidR="00B63AE8" w:rsidRPr="007E6672" w:rsidRDefault="004422E3" w:rsidP="00BD5906">
      <w:pPr>
        <w:pStyle w:val="BodyText"/>
        <w:spacing w:after="120"/>
        <w:ind w:firstLine="720"/>
        <w:rPr>
          <w:b/>
          <w:color w:val="000000" w:themeColor="text1"/>
          <w:spacing w:val="-4"/>
          <w:szCs w:val="28"/>
          <w:u w:val="none"/>
        </w:rPr>
      </w:pPr>
      <w:r w:rsidRPr="007E6672">
        <w:rPr>
          <w:b/>
          <w:spacing w:val="-4"/>
          <w:szCs w:val="28"/>
          <w:u w:val="none"/>
        </w:rPr>
        <w:t xml:space="preserve">2.1. </w:t>
      </w:r>
      <w:r w:rsidR="00B63AE8" w:rsidRPr="007E6672">
        <w:rPr>
          <w:b/>
          <w:color w:val="000000" w:themeColor="text1"/>
          <w:spacing w:val="-4"/>
          <w:szCs w:val="28"/>
          <w:u w:val="none"/>
        </w:rPr>
        <w:t>Đăng ký thay đổi nội dung đăng ký hoạt động</w:t>
      </w:r>
    </w:p>
    <w:p w:rsidR="00B63AE8" w:rsidRPr="007E6672" w:rsidRDefault="00B63AE8" w:rsidP="00BD5906">
      <w:pPr>
        <w:spacing w:before="120" w:after="120" w:line="240" w:lineRule="auto"/>
        <w:ind w:firstLine="720"/>
        <w:jc w:val="both"/>
        <w:rPr>
          <w:rFonts w:ascii="Times New Roman" w:hAnsi="Times New Roman" w:cs="Times New Roman"/>
          <w:b/>
          <w:spacing w:val="-4"/>
          <w:sz w:val="28"/>
          <w:szCs w:val="28"/>
        </w:rPr>
      </w:pPr>
      <w:r w:rsidRPr="007E6672">
        <w:rPr>
          <w:rFonts w:ascii="Times New Roman" w:hAnsi="Times New Roman" w:cs="Times New Roman"/>
          <w:b/>
          <w:spacing w:val="-4"/>
          <w:sz w:val="28"/>
          <w:szCs w:val="28"/>
        </w:rPr>
        <w:t>a. Quy định pháp luật:</w:t>
      </w:r>
    </w:p>
    <w:p w:rsidR="00B63AE8" w:rsidRPr="007E6672" w:rsidRDefault="00B63AE8" w:rsidP="00BD5906">
      <w:pPr>
        <w:spacing w:before="120" w:after="120" w:line="240" w:lineRule="auto"/>
        <w:ind w:firstLine="720"/>
        <w:jc w:val="both"/>
        <w:rPr>
          <w:rFonts w:ascii="Times New Roman" w:hAnsi="Times New Roman" w:cs="Times New Roman"/>
          <w:spacing w:val="-4"/>
          <w:sz w:val="28"/>
          <w:szCs w:val="28"/>
        </w:rPr>
      </w:pPr>
      <w:r w:rsidRPr="007E6672">
        <w:rPr>
          <w:rFonts w:ascii="Times New Roman" w:hAnsi="Times New Roman" w:cs="Times New Roman"/>
          <w:spacing w:val="-4"/>
          <w:sz w:val="28"/>
          <w:szCs w:val="28"/>
        </w:rPr>
        <w:t>*</w:t>
      </w:r>
      <w:r w:rsidR="001123DB" w:rsidRPr="007E6672">
        <w:rPr>
          <w:rFonts w:ascii="Times New Roman" w:hAnsi="Times New Roman" w:cs="Times New Roman"/>
          <w:spacing w:val="-4"/>
          <w:sz w:val="28"/>
          <w:szCs w:val="28"/>
        </w:rPr>
        <w:t xml:space="preserve"> </w:t>
      </w:r>
      <w:r w:rsidRPr="007E6672">
        <w:rPr>
          <w:rFonts w:ascii="Times New Roman" w:hAnsi="Times New Roman" w:cs="Times New Roman"/>
          <w:spacing w:val="-4"/>
          <w:sz w:val="28"/>
          <w:szCs w:val="28"/>
        </w:rPr>
        <w:t>Theo Quyết định số 849/QĐ-BTP ngày 17/5/2024 của Bộ trưởng Bộ Tư pháp và Quyết định số 2105/QĐ-UBND ngày 13/6/2024 của Ủy ban nhân dân Thành phố về việc công bố thủ tục hành chính được sửa đổi, bổ sung trong lĩnh vực luật sư thì thành phần hồ sơ thay đổi nội dung đăng ký hoạt động tổ chức hành nghề Luật sư gồm: Giấy đề nghị thay đổi nội dung đăng ký hoạt động của tổ chức hành nghề luật sư.</w:t>
      </w:r>
    </w:p>
    <w:p w:rsidR="00B63AE8" w:rsidRPr="007E6672" w:rsidRDefault="00B63AE8" w:rsidP="00BD5906">
      <w:pPr>
        <w:spacing w:before="120" w:after="120" w:line="240" w:lineRule="auto"/>
        <w:ind w:left="142" w:firstLine="425"/>
        <w:jc w:val="both"/>
        <w:rPr>
          <w:rFonts w:ascii="Times New Roman" w:hAnsi="Times New Roman" w:cs="Times New Roman"/>
          <w:spacing w:val="-4"/>
          <w:sz w:val="28"/>
          <w:szCs w:val="28"/>
        </w:rPr>
      </w:pPr>
      <w:r w:rsidRPr="007E6672">
        <w:rPr>
          <w:rFonts w:ascii="Times New Roman" w:hAnsi="Times New Roman" w:cs="Times New Roman"/>
          <w:spacing w:val="-4"/>
          <w:sz w:val="28"/>
          <w:szCs w:val="28"/>
          <w:lang w:val="vi-VN"/>
        </w:rPr>
        <w:t>* Theo Thông tư số 05/2021/TT-BTP của Bộ Tư pháp</w:t>
      </w:r>
      <w:r w:rsidRPr="007E6672">
        <w:rPr>
          <w:rFonts w:ascii="Times New Roman" w:hAnsi="Times New Roman" w:cs="Times New Roman"/>
          <w:spacing w:val="-4"/>
          <w:sz w:val="28"/>
          <w:szCs w:val="28"/>
        </w:rPr>
        <w:t xml:space="preserve"> (được sửa đổi, bổ sung bởi </w:t>
      </w:r>
      <w:r w:rsidRPr="007E6672">
        <w:rPr>
          <w:rFonts w:ascii="Times New Roman" w:hAnsi="Times New Roman" w:cs="Times New Roman"/>
          <w:spacing w:val="-4"/>
          <w:sz w:val="28"/>
          <w:szCs w:val="28"/>
          <w:lang w:val="vi-VN"/>
        </w:rPr>
        <w:t>Thông tư số 0</w:t>
      </w:r>
      <w:r w:rsidRPr="007E6672">
        <w:rPr>
          <w:rFonts w:ascii="Times New Roman" w:hAnsi="Times New Roman" w:cs="Times New Roman"/>
          <w:spacing w:val="-4"/>
          <w:sz w:val="28"/>
          <w:szCs w:val="28"/>
        </w:rPr>
        <w:t>3</w:t>
      </w:r>
      <w:r w:rsidRPr="007E6672">
        <w:rPr>
          <w:rFonts w:ascii="Times New Roman" w:hAnsi="Times New Roman" w:cs="Times New Roman"/>
          <w:spacing w:val="-4"/>
          <w:sz w:val="28"/>
          <w:szCs w:val="28"/>
          <w:lang w:val="vi-VN"/>
        </w:rPr>
        <w:t>/202</w:t>
      </w:r>
      <w:r w:rsidRPr="007E6672">
        <w:rPr>
          <w:rFonts w:ascii="Times New Roman" w:hAnsi="Times New Roman" w:cs="Times New Roman"/>
          <w:spacing w:val="-4"/>
          <w:sz w:val="28"/>
          <w:szCs w:val="28"/>
        </w:rPr>
        <w:t>4</w:t>
      </w:r>
      <w:r w:rsidRPr="007E6672">
        <w:rPr>
          <w:rFonts w:ascii="Times New Roman" w:hAnsi="Times New Roman" w:cs="Times New Roman"/>
          <w:spacing w:val="-4"/>
          <w:sz w:val="28"/>
          <w:szCs w:val="28"/>
          <w:lang w:val="vi-VN"/>
        </w:rPr>
        <w:t xml:space="preserve">/TT-BTP ngày </w:t>
      </w:r>
      <w:r w:rsidRPr="007E6672">
        <w:rPr>
          <w:rFonts w:ascii="Times New Roman" w:hAnsi="Times New Roman" w:cs="Times New Roman"/>
          <w:spacing w:val="-4"/>
          <w:sz w:val="28"/>
          <w:szCs w:val="28"/>
        </w:rPr>
        <w:t>15</w:t>
      </w:r>
      <w:r w:rsidRPr="007E6672">
        <w:rPr>
          <w:rFonts w:ascii="Times New Roman" w:hAnsi="Times New Roman" w:cs="Times New Roman"/>
          <w:spacing w:val="-4"/>
          <w:sz w:val="28"/>
          <w:szCs w:val="28"/>
          <w:lang w:val="vi-VN"/>
        </w:rPr>
        <w:t>/</w:t>
      </w:r>
      <w:r w:rsidRPr="007E6672">
        <w:rPr>
          <w:rFonts w:ascii="Times New Roman" w:hAnsi="Times New Roman" w:cs="Times New Roman"/>
          <w:spacing w:val="-4"/>
          <w:sz w:val="28"/>
          <w:szCs w:val="28"/>
        </w:rPr>
        <w:t>5</w:t>
      </w:r>
      <w:r w:rsidRPr="007E6672">
        <w:rPr>
          <w:rFonts w:ascii="Times New Roman" w:hAnsi="Times New Roman" w:cs="Times New Roman"/>
          <w:spacing w:val="-4"/>
          <w:sz w:val="28"/>
          <w:szCs w:val="28"/>
          <w:lang w:val="vi-VN"/>
        </w:rPr>
        <w:t>/202</w:t>
      </w:r>
      <w:r w:rsidRPr="007E6672">
        <w:rPr>
          <w:rFonts w:ascii="Times New Roman" w:hAnsi="Times New Roman" w:cs="Times New Roman"/>
          <w:spacing w:val="-4"/>
          <w:sz w:val="28"/>
          <w:szCs w:val="28"/>
        </w:rPr>
        <w:t>4)</w:t>
      </w:r>
      <w:r w:rsidRPr="007E6672">
        <w:rPr>
          <w:rFonts w:ascii="Times New Roman" w:hAnsi="Times New Roman" w:cs="Times New Roman"/>
          <w:spacing w:val="-4"/>
          <w:sz w:val="28"/>
          <w:szCs w:val="28"/>
          <w:lang w:val="vi-VN"/>
        </w:rPr>
        <w:t>, tại Mẫu TP-LS-06</w:t>
      </w:r>
      <w:r w:rsidRPr="007E6672">
        <w:rPr>
          <w:rFonts w:ascii="Times New Roman" w:hAnsi="Times New Roman" w:cs="Times New Roman"/>
          <w:spacing w:val="-4"/>
          <w:sz w:val="28"/>
          <w:szCs w:val="28"/>
        </w:rPr>
        <w:t>-sđ</w:t>
      </w:r>
      <w:r w:rsidRPr="007E6672">
        <w:rPr>
          <w:rFonts w:ascii="Times New Roman" w:hAnsi="Times New Roman" w:cs="Times New Roman"/>
          <w:spacing w:val="-4"/>
          <w:sz w:val="28"/>
          <w:szCs w:val="28"/>
          <w:lang w:val="vi-VN"/>
        </w:rPr>
        <w:t xml:space="preserve"> có quy định</w:t>
      </w:r>
      <w:r w:rsidRPr="007E6672">
        <w:rPr>
          <w:rFonts w:ascii="Times New Roman" w:hAnsi="Times New Roman" w:cs="Times New Roman"/>
          <w:spacing w:val="-4"/>
          <w:sz w:val="28"/>
          <w:szCs w:val="28"/>
        </w:rPr>
        <w:t>:</w:t>
      </w:r>
      <w:r w:rsidRPr="007E6672">
        <w:rPr>
          <w:rFonts w:ascii="Times New Roman" w:hAnsi="Times New Roman" w:cs="Times New Roman"/>
          <w:spacing w:val="-4"/>
          <w:sz w:val="28"/>
          <w:szCs w:val="28"/>
          <w:lang w:val="vi-VN"/>
        </w:rPr>
        <w:t xml:space="preserve"> cung cấp </w:t>
      </w:r>
      <w:r w:rsidRPr="007E6672">
        <w:rPr>
          <w:rFonts w:ascii="Times New Roman" w:hAnsi="Times New Roman" w:cs="Times New Roman"/>
          <w:spacing w:val="-4"/>
          <w:sz w:val="28"/>
          <w:szCs w:val="28"/>
        </w:rPr>
        <w:t>“</w:t>
      </w:r>
      <w:r w:rsidRPr="007E6672">
        <w:rPr>
          <w:rFonts w:ascii="Times New Roman" w:hAnsi="Times New Roman" w:cs="Times New Roman"/>
          <w:i/>
          <w:spacing w:val="-4"/>
          <w:sz w:val="28"/>
          <w:szCs w:val="28"/>
          <w:lang w:val="vi-VN"/>
        </w:rPr>
        <w:t>kèm theo giấy tờ chứng minh về việc thay đổi nội dung đăng ký hoạt động</w:t>
      </w:r>
      <w:r w:rsidRPr="007E6672">
        <w:rPr>
          <w:rFonts w:ascii="Times New Roman" w:hAnsi="Times New Roman" w:cs="Times New Roman"/>
          <w:spacing w:val="-4"/>
          <w:sz w:val="28"/>
          <w:szCs w:val="28"/>
        </w:rPr>
        <w:t>”</w:t>
      </w:r>
      <w:r w:rsidRPr="007E6672">
        <w:rPr>
          <w:rFonts w:ascii="Times New Roman" w:hAnsi="Times New Roman" w:cs="Times New Roman"/>
          <w:spacing w:val="-4"/>
          <w:sz w:val="28"/>
          <w:szCs w:val="28"/>
          <w:lang w:val="vi-VN"/>
        </w:rPr>
        <w:t>.</w:t>
      </w:r>
    </w:p>
    <w:p w:rsidR="00B63AE8" w:rsidRPr="007E6672" w:rsidRDefault="00B57255" w:rsidP="00BD5906">
      <w:pPr>
        <w:spacing w:before="120" w:after="120" w:line="240" w:lineRule="auto"/>
        <w:ind w:firstLine="567"/>
        <w:jc w:val="both"/>
        <w:rPr>
          <w:rFonts w:ascii="Times New Roman" w:hAnsi="Times New Roman" w:cs="Times New Roman"/>
          <w:color w:val="000000"/>
          <w:spacing w:val="-4"/>
          <w:sz w:val="28"/>
          <w:szCs w:val="28"/>
        </w:rPr>
      </w:pPr>
      <w:r>
        <w:rPr>
          <w:noProof/>
          <w:spacing w:val="-4"/>
        </w:rPr>
        <w:pict>
          <v:line id="Straight Connector 1" o:spid="_x0000_s1027" style="position:absolute;left:0;text-align:left;z-index:251659264;visibility:visible;mso-wrap-style:square;mso-wrap-distance-left:9pt;mso-wrap-distance-top:0;mso-wrap-distance-right:9pt;mso-wrap-distance-bottom:0;mso-position-horizontal:absolute;mso-position-horizontal-relative:text;mso-position-vertical:absolute;mso-position-vertical-relative:text" from="120658.25pt,119940.75pt" to="120716pt,11994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" strokecolor="#4579b8 [3044]"/>
        </w:pict>
      </w:r>
      <w:r w:rsidR="00B63AE8" w:rsidRPr="007E6672">
        <w:rPr>
          <w:rFonts w:ascii="Times New Roman" w:hAnsi="Times New Roman" w:cs="Times New Roman"/>
          <w:color w:val="000000"/>
          <w:spacing w:val="-4"/>
          <w:sz w:val="28"/>
          <w:szCs w:val="28"/>
        </w:rPr>
        <w:t xml:space="preserve">* Theo Khoản 1 Điều 36 Luật Luật sư quy định: </w:t>
      </w:r>
      <w:r w:rsidR="00B63AE8" w:rsidRPr="007E6672">
        <w:rPr>
          <w:rFonts w:ascii="Times New Roman" w:hAnsi="Times New Roman" w:cs="Times New Roman"/>
          <w:i/>
          <w:color w:val="000000"/>
          <w:spacing w:val="-4"/>
          <w:sz w:val="28"/>
          <w:szCs w:val="28"/>
        </w:rPr>
        <w:t>“Khi có sự thay đổi tên, địa chỉ trụ sở, chi nhánh, văn phòng giao dịch, lĩnh vực hành nghề, danh sách luật sư thành viên, người đại diện theo pháp luật của tổ chức hành nghề luật sư, các nội dung khác trong hồ sơ đăng ký hoạt động thì trong thời hạn mười ngày làm việc, kể từ ngày quyết định thay đổi, tổ chức hành nghề luật sư phải đăng ký với Sở Tư pháp nơi tổ chức hành nghề luật sư đăng ký hoạt động. Trường hợp có thay đổi nội dung Giấy đăng ký hoạt động, tổ chức hành nghề luật sư được cấp lại Giấy đăng ký hoạt động”</w:t>
      </w:r>
      <w:r w:rsidR="00B63AE8" w:rsidRPr="007E6672">
        <w:rPr>
          <w:rFonts w:ascii="Times New Roman" w:hAnsi="Times New Roman" w:cs="Times New Roman"/>
          <w:color w:val="000000"/>
          <w:spacing w:val="-4"/>
          <w:sz w:val="28"/>
          <w:szCs w:val="28"/>
        </w:rPr>
        <w:t>.</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w:t>
      </w:r>
      <w:r w:rsidR="001123DB" w:rsidRPr="007E6672">
        <w:rPr>
          <w:rFonts w:ascii="Times New Roman" w:hAnsi="Times New Roman" w:cs="Times New Roman"/>
          <w:color w:val="000000"/>
          <w:spacing w:val="-4"/>
          <w:sz w:val="28"/>
          <w:szCs w:val="28"/>
        </w:rPr>
        <w:t xml:space="preserve"> </w:t>
      </w:r>
      <w:r w:rsidRPr="007E6672">
        <w:rPr>
          <w:rFonts w:ascii="Times New Roman" w:hAnsi="Times New Roman" w:cs="Times New Roman"/>
          <w:color w:val="000000"/>
          <w:spacing w:val="-4"/>
          <w:sz w:val="28"/>
          <w:szCs w:val="28"/>
        </w:rPr>
        <w:t>Theo khoản 2 Điều 41 Luật Luật sư quy định: Trong thời hạn bảy ngày làm việc, kể từ ngày được cấp Giấy đăng ký hoạt động của chi nhánh, tổ chức hành nghề luật sư phải thông báo bằng văn bản kèm theo bản sao Giấy đăng ký hoạt động của chi nhánh cho Sở Tư pháp, nơi tổ chức hành nghề luật sư đăng ký hoạt động. Khi thay đổi nội dung đăng ký hoạt động của chi nhánh thì trong thời hạn mười ngày làm việc, kể từ ngày quyết định thay đổi, tổ chức hành nghề luật sư phải thông báo bằng văn bản cho Sở Tư pháp nơi cấp Giấy đăng ký hoạt động của chi nhánh.</w:t>
      </w:r>
    </w:p>
    <w:p w:rsidR="00B63AE8" w:rsidRPr="007E6672" w:rsidRDefault="00B63AE8" w:rsidP="00BD5906">
      <w:pPr>
        <w:spacing w:before="120" w:after="120" w:line="240" w:lineRule="auto"/>
        <w:ind w:firstLine="567"/>
        <w:jc w:val="both"/>
        <w:rPr>
          <w:rFonts w:ascii="Times New Roman" w:hAnsi="Times New Roman" w:cs="Times New Roman"/>
          <w:b/>
          <w:color w:val="000000"/>
          <w:spacing w:val="-4"/>
          <w:sz w:val="28"/>
          <w:szCs w:val="28"/>
        </w:rPr>
      </w:pPr>
      <w:r w:rsidRPr="007E6672">
        <w:rPr>
          <w:rFonts w:ascii="Times New Roman" w:hAnsi="Times New Roman" w:cs="Times New Roman"/>
          <w:b/>
          <w:color w:val="000000"/>
          <w:spacing w:val="-4"/>
          <w:sz w:val="28"/>
          <w:szCs w:val="28"/>
        </w:rPr>
        <w:t>b. Lưu ý khi thực hiện thủ tục thay đổi nội dung</w:t>
      </w:r>
      <w:r w:rsidR="00BD5906" w:rsidRPr="007E6672">
        <w:rPr>
          <w:rFonts w:ascii="Times New Roman" w:hAnsi="Times New Roman" w:cs="Times New Roman"/>
          <w:b/>
          <w:color w:val="000000"/>
          <w:spacing w:val="-4"/>
          <w:sz w:val="28"/>
          <w:szCs w:val="28"/>
        </w:rPr>
        <w:t>:</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 Hồ sơ đề nghị thay đổi nội dung phải cung cấp các </w:t>
      </w:r>
      <w:r w:rsidRPr="007E6672">
        <w:rPr>
          <w:rFonts w:ascii="Times New Roman" w:hAnsi="Times New Roman" w:cs="Times New Roman"/>
          <w:i/>
          <w:spacing w:val="-4"/>
          <w:sz w:val="28"/>
          <w:szCs w:val="28"/>
          <w:lang w:val="vi-VN"/>
        </w:rPr>
        <w:t>giấy tờ chứng minh về việc thay đổi nội dung đăng ký hoạt động</w:t>
      </w:r>
      <w:r w:rsidRPr="007E6672">
        <w:rPr>
          <w:rFonts w:ascii="Times New Roman" w:hAnsi="Times New Roman" w:cs="Times New Roman"/>
          <w:color w:val="000000"/>
          <w:spacing w:val="-4"/>
          <w:sz w:val="28"/>
          <w:szCs w:val="28"/>
        </w:rPr>
        <w:t xml:space="preserve"> tương ứng với nội dung đề nghị, đảm bảo các điều kiện để xem xét, thẩm định theo quy định (thành phần hồ sơ, hình thức và nội dung các giấy tờ cung cấp trong hồ sơ phải đáp ứng điều kiện để xem xét theo quy định). </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lastRenderedPageBreak/>
        <w:t xml:space="preserve">- Hồ sơ phải nộp kèm bản chính giấy đăng ký hoạt động tổ chức hành nghề luật sư, để Sở Tư pháp </w:t>
      </w:r>
      <w:proofErr w:type="gramStart"/>
      <w:r w:rsidRPr="007E6672">
        <w:rPr>
          <w:rFonts w:ascii="Times New Roman" w:hAnsi="Times New Roman" w:cs="Times New Roman"/>
          <w:color w:val="000000"/>
          <w:spacing w:val="-4"/>
          <w:sz w:val="28"/>
          <w:szCs w:val="28"/>
        </w:rPr>
        <w:t>thu</w:t>
      </w:r>
      <w:proofErr w:type="gramEnd"/>
      <w:r w:rsidRPr="007E6672">
        <w:rPr>
          <w:rFonts w:ascii="Times New Roman" w:hAnsi="Times New Roman" w:cs="Times New Roman"/>
          <w:color w:val="000000"/>
          <w:spacing w:val="-4"/>
          <w:sz w:val="28"/>
          <w:szCs w:val="28"/>
        </w:rPr>
        <w:t xml:space="preserve"> hồi và cấp lại giấy đăng ký hoạt động.</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Lưu ý đối với một số đề nghị thay đổi nội dung thường gặp:</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(1) Trường hợp thay đổi trụ sở </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Tổ chức hành nghề luật sư phải cung cấp giấy tờ chứng minh quyền sử dụng hợp pháp đối với trụ sở; trụ sở phải đảm bảo điều kiện làm việc. Các giấy tờ cung cấp là bản sao y chứng thực hoặc bản photo kèm bản chính để đối chiếu, gồm một trong các loại giấy tờ sau:</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 Hợp đồng cho thuê/mượn đã được công chứng; </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Hợp đồng cho thuê/mượn + Giấy tờ pháp lý chứng minh quyền cho thuê/ cho mượn của người cho thuê/mượn theo quy định của Luật Nhà ở, Luật Kinh doanh bất động sản và pháp luật khác có liên quan.</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Giấy tờ pháp lý chứng minh quyền sở hữu nhà, đất của Giám đốc/Trưởng Văn phòng luật sư.</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Ngoài các giấy tờ nêu trên, tùy từng trường hợp cụ thể, Sở Tư pháp sẽ tiến hành xác minh hoặc yêu cầu cung cấp các giấy tờ khác như: giấy tờ thể hiện công trình trên đất hoặc giấy xác nhận công năng văn phòng hoặc văn bản xác định diện tích sử dụng, chỗ ngồi làm việc tại trụ sở mới (trường hợp thuê văn phòng chia sẻ hoặc chỗ ngồi làm việc)…</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(2) Thay đổi người đại diện </w:t>
      </w:r>
      <w:proofErr w:type="gramStart"/>
      <w:r w:rsidRPr="007E6672">
        <w:rPr>
          <w:rFonts w:ascii="Times New Roman" w:hAnsi="Times New Roman" w:cs="Times New Roman"/>
          <w:color w:val="000000"/>
          <w:spacing w:val="-4"/>
          <w:sz w:val="28"/>
          <w:szCs w:val="28"/>
        </w:rPr>
        <w:t>theo</w:t>
      </w:r>
      <w:proofErr w:type="gramEnd"/>
      <w:r w:rsidRPr="007E6672">
        <w:rPr>
          <w:rFonts w:ascii="Times New Roman" w:hAnsi="Times New Roman" w:cs="Times New Roman"/>
          <w:color w:val="000000"/>
          <w:spacing w:val="-4"/>
          <w:sz w:val="28"/>
          <w:szCs w:val="28"/>
        </w:rPr>
        <w:t xml:space="preserve"> pháp luật, thành viên công ty luật</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Căn cứ các điều kiện quy định tại Luật Luật sư, Phòng Tổ chức có một số lưu ý sau:</w:t>
      </w:r>
    </w:p>
    <w:p w:rsidR="00B63AE8" w:rsidRPr="007E6672" w:rsidRDefault="00B63AE8" w:rsidP="00BD5906">
      <w:pPr>
        <w:spacing w:before="120" w:after="120" w:line="240" w:lineRule="auto"/>
        <w:ind w:firstLine="567"/>
        <w:jc w:val="both"/>
        <w:rPr>
          <w:rFonts w:ascii="Times New Roman" w:hAnsi="Times New Roman" w:cs="Times New Roman"/>
          <w:noProof/>
          <w:spacing w:val="-4"/>
          <w:sz w:val="28"/>
          <w:szCs w:val="28"/>
        </w:rPr>
      </w:pPr>
      <w:r w:rsidRPr="007E6672">
        <w:rPr>
          <w:rFonts w:ascii="Times New Roman" w:hAnsi="Times New Roman" w:cs="Times New Roman"/>
          <w:color w:val="000000"/>
          <w:spacing w:val="-4"/>
          <w:sz w:val="28"/>
          <w:szCs w:val="28"/>
        </w:rPr>
        <w:t xml:space="preserve">- Người đại diện </w:t>
      </w:r>
      <w:proofErr w:type="gramStart"/>
      <w:r w:rsidRPr="007E6672">
        <w:rPr>
          <w:rFonts w:ascii="Times New Roman" w:hAnsi="Times New Roman" w:cs="Times New Roman"/>
          <w:color w:val="000000"/>
          <w:spacing w:val="-4"/>
          <w:sz w:val="28"/>
          <w:szCs w:val="28"/>
        </w:rPr>
        <w:t>theo</w:t>
      </w:r>
      <w:proofErr w:type="gramEnd"/>
      <w:r w:rsidRPr="007E6672">
        <w:rPr>
          <w:rFonts w:ascii="Times New Roman" w:hAnsi="Times New Roman" w:cs="Times New Roman"/>
          <w:color w:val="000000"/>
          <w:spacing w:val="-4"/>
          <w:sz w:val="28"/>
          <w:szCs w:val="28"/>
        </w:rPr>
        <w:t xml:space="preserve"> pháp luật/thành viên công ty luật phải </w:t>
      </w:r>
      <w:r w:rsidRPr="007E6672">
        <w:rPr>
          <w:rFonts w:ascii="Times New Roman" w:hAnsi="Times New Roman" w:cs="Times New Roman"/>
          <w:noProof/>
          <w:spacing w:val="-4"/>
          <w:sz w:val="28"/>
          <w:szCs w:val="28"/>
        </w:rPr>
        <w:t xml:space="preserve">có ít nhất </w:t>
      </w:r>
      <w:r w:rsidRPr="007E6672">
        <w:rPr>
          <w:rFonts w:ascii="Times New Roman" w:hAnsi="Times New Roman" w:cs="Times New Roman"/>
          <w:noProof/>
          <w:spacing w:val="-4"/>
          <w:sz w:val="28"/>
          <w:szCs w:val="28"/>
          <w:u w:val="single"/>
        </w:rPr>
        <w:t>hai năm hành nghề liên tục</w:t>
      </w:r>
      <w:r w:rsidRPr="007E6672">
        <w:rPr>
          <w:rFonts w:ascii="Times New Roman" w:hAnsi="Times New Roman" w:cs="Times New Roman"/>
          <w:noProof/>
          <w:spacing w:val="-4"/>
          <w:sz w:val="28"/>
          <w:szCs w:val="28"/>
        </w:rPr>
        <w:t xml:space="preserve"> theo các hình thức quy định tại Điều 23, Điều 32 Luật Luật sư. Do vậy, hồ sơ phải cung cấp các giấy tờ chứng minh đã đáp ứng điều kiện thời gian hành nghề của luật sư kể từ khi đủ điều kiện hành nghề (theo Điều 11 Luật Luật sư), tương ứng với từng hình thức, chẳng hạn như: </w:t>
      </w:r>
    </w:p>
    <w:p w:rsidR="00B63AE8" w:rsidRPr="007E6672" w:rsidRDefault="00B63AE8" w:rsidP="00BD5906">
      <w:pPr>
        <w:spacing w:before="120" w:after="120" w:line="240" w:lineRule="auto"/>
        <w:ind w:firstLine="567"/>
        <w:jc w:val="both"/>
        <w:rPr>
          <w:rFonts w:ascii="Times New Roman" w:hAnsi="Times New Roman" w:cs="Times New Roman"/>
          <w:noProof/>
          <w:spacing w:val="-4"/>
          <w:sz w:val="28"/>
          <w:szCs w:val="28"/>
        </w:rPr>
      </w:pPr>
      <w:r w:rsidRPr="007E6672">
        <w:rPr>
          <w:rFonts w:ascii="Times New Roman" w:hAnsi="Times New Roman" w:cs="Times New Roman"/>
          <w:noProof/>
          <w:spacing w:val="-4"/>
          <w:sz w:val="28"/>
          <w:szCs w:val="28"/>
        </w:rPr>
        <w:t>+ Bản sao Hợp đồng lao động của luật sư với tổ chức hành nghề luật sư, kèm biên bản/quyết định chấm dứt HĐLĐ (thời gian bắt đầu và kết thúc làm việc);</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noProof/>
          <w:spacing w:val="-4"/>
          <w:sz w:val="28"/>
          <w:szCs w:val="28"/>
        </w:rPr>
        <w:t>+ Bản sao Giấy đăng ký hành nghề luật sư tư cách cá nhân do Sở Tư pháp cấp, kèm bản sao Quyết định thu hồi Giấy đăng ký hành nghề luật sư tư cách cá nhân</w:t>
      </w:r>
      <w:r w:rsidRPr="007E6672">
        <w:rPr>
          <w:rFonts w:ascii="Times New Roman" w:hAnsi="Times New Roman" w:cs="Times New Roman"/>
          <w:color w:val="000000"/>
          <w:spacing w:val="-4"/>
          <w:sz w:val="28"/>
          <w:szCs w:val="28"/>
        </w:rPr>
        <w:t>;</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 Giấy tờ chứng minh đã từng là người thành lập/tham gia thành lập tổ chức hành nghề luật sư. </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Ngoài các giấy tờ nêu trên, trường hợp hồ sơ cung cấp có thông tin không phù hợp, chưa thống nhất với thông tin quản lý hoặc thông tin chưa đầy đủ để xác định luật sư không thuộc các trường hợp bị thu hồi chứng chỉ hành nghề luật sư, cấm </w:t>
      </w:r>
      <w:r w:rsidRPr="007E6672">
        <w:rPr>
          <w:rFonts w:ascii="Times New Roman" w:hAnsi="Times New Roman" w:cs="Times New Roman"/>
          <w:color w:val="000000"/>
          <w:spacing w:val="-4"/>
          <w:sz w:val="28"/>
          <w:szCs w:val="28"/>
        </w:rPr>
        <w:lastRenderedPageBreak/>
        <w:t>kiêm nhiệm hành nghề, Sở Tư pháp sẽ tiến hành xác minh hoặc yêu cầu bồ sung giấy tờ chứng minh khác để làm rõ thông tin.</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(3) Thay đổi tên gọi</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Hiện nay chưa có cơ sở dữ liệu quốc gia về luật sư, Sở Tư pháp đã đề nghị Bộ Tư pháp hỗ trợ, phối hợp thực hiện tra cứu tên gọi. Do vậy, để tránh kéo dài thời gian giải quyết, một số lưu ý khi đặt tên gọi như sau:</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Đề nghị ít nhất 03 tên gọi dự kiến (</w:t>
      </w:r>
      <w:proofErr w:type="gramStart"/>
      <w:r w:rsidRPr="007E6672">
        <w:rPr>
          <w:rFonts w:ascii="Times New Roman" w:hAnsi="Times New Roman" w:cs="Times New Roman"/>
          <w:color w:val="000000"/>
          <w:spacing w:val="-4"/>
          <w:sz w:val="28"/>
          <w:szCs w:val="28"/>
        </w:rPr>
        <w:t>theo</w:t>
      </w:r>
      <w:proofErr w:type="gramEnd"/>
      <w:r w:rsidRPr="007E6672">
        <w:rPr>
          <w:rFonts w:ascii="Times New Roman" w:hAnsi="Times New Roman" w:cs="Times New Roman"/>
          <w:color w:val="000000"/>
          <w:spacing w:val="-4"/>
          <w:sz w:val="28"/>
          <w:szCs w:val="28"/>
        </w:rPr>
        <w:t xml:space="preserve"> thứ tự ưu tiên);</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Tên gọi của công ty luật hợp danh, công ty luật trách nhiệm hữu hạn hai thành viên trở lên do các thành viên thỏa thuận lựa chọn, tên của công ty luật trách nhiệm hữu hạn một thành viên do chủ sở hữu lựa chọn và theo quy định của Luật doanh nghiệp nhưng phải bao gồm cụm từ “công ty luật hợp danh” hoặc “công ty luật trách nhiệm hữu hạn”, không được trùng hoặc gây nhầm lẫn với tên của tổ chức hành nghề luật sư khác đã được đăng ký hoạt động, không được sử dụng từ ngữ, ký hiệu vi phạm truyền thống lịch sử, văn hóa, đạo đức và thuần phong mỹ tục của dân tộc;</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Tên của văn phòng luật sư do luật sư lựa chọn và theo quy định của Luật doanh nghiệp nhưng phải bao gồm cụm từ “văn phòng luật sư”, không được trùng hoặc gây nhầm lẫn với tên của tổ chức hành nghề luật sư khác đã được đăng ký hoạt động, không được sử dụng từ ngữ, ký hiệu vi phạm truyền thống lịch sử, văn hóa, đạo đức và thuần phong mỹ tục của dân tộc.</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(4) Cập nhật thông tin đăng ký hoạt động chi nhánh </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Theo quy định tại khoản 2 Điều 41 Luật Luật sư, chi nhánh của tổ chức hành nghề luật sư phải đăng ký hoạt động tại Sở Tư pháp ở địa phương nơi có trụ sở của chi nhánh. Đồng thời, tổ chức hành nghề luật sư phải thông báo bằng văn bản kèm theo bản sao Giấy đăng ký hoạt động của chi nhánh cho Sở Tư pháp, Đoàn luật sư ở địa phương nơi tổ chức hành nghề luật sư đăng ký hoạt động và Đoàn luật sư ở địa phương nơi có trụ sở của chi nhánh.</w:t>
      </w:r>
    </w:p>
    <w:p w:rsidR="00B63AE8" w:rsidRPr="007E6672" w:rsidRDefault="00B63AE8" w:rsidP="00BD5906">
      <w:pPr>
        <w:spacing w:before="120" w:after="120" w:line="240" w:lineRule="auto"/>
        <w:ind w:firstLine="567"/>
        <w:jc w:val="both"/>
        <w:rPr>
          <w:rFonts w:ascii="Times New Roman" w:hAnsi="Times New Roman" w:cs="Times New Roman"/>
          <w:i/>
          <w:color w:val="000000"/>
          <w:spacing w:val="-4"/>
          <w:sz w:val="28"/>
          <w:szCs w:val="28"/>
        </w:rPr>
      </w:pPr>
      <w:r w:rsidRPr="007E6672">
        <w:rPr>
          <w:rFonts w:ascii="Times New Roman" w:hAnsi="Times New Roman" w:cs="Times New Roman"/>
          <w:color w:val="000000"/>
          <w:spacing w:val="-4"/>
          <w:sz w:val="28"/>
          <w:szCs w:val="28"/>
        </w:rPr>
        <w:t>Tại Điều 36 Luật Luật sư về thay đổi nội dung đăng ký hoạt động của tổ chức hành nghề luật sư có quy định</w:t>
      </w:r>
      <w:r w:rsidRPr="007E6672">
        <w:rPr>
          <w:rFonts w:ascii="Times New Roman" w:hAnsi="Times New Roman" w:cs="Times New Roman"/>
          <w:i/>
          <w:color w:val="000000"/>
          <w:spacing w:val="-4"/>
          <w:sz w:val="28"/>
          <w:szCs w:val="28"/>
        </w:rPr>
        <w:t xml:space="preserve">: </w:t>
      </w:r>
      <w:r w:rsidRPr="007E6672">
        <w:rPr>
          <w:rFonts w:ascii="Times New Roman" w:hAnsi="Times New Roman" w:cs="Times New Roman"/>
          <w:color w:val="000000"/>
          <w:spacing w:val="-4"/>
          <w:sz w:val="28"/>
          <w:szCs w:val="28"/>
        </w:rPr>
        <w:t>Khi có sự thay đổi chi nhánh thì trong thời hạn mười ngày làm việc, kể từ ngày quyết định thay đổi, tổ chức hành nghề luật sư phải đăng ký với Sở Tư pháp nơi tổ chức hành nghề luật sư đăng ký hoạt động. Trường hợp có thay đổi nội dung Giấy đăng ký hoạt động, tổ chức hành nghề luật sư được cấp lại Giấy đăng ký hoạt động.</w:t>
      </w:r>
    </w:p>
    <w:p w:rsidR="005E4092"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Điều 9 Thông tư số 05/2021/TT-BTP ngày 26/5/2021 của Bộ trưởng Bộ Tư pháp hướng dẫn một số điều và biện pháp thi hành Luật Luật sư, Nghị định quy định chi tiết một số điều và biện pháp thi hành Luật Luật sư quy định: </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Tổ chức hành nghề luật sư thay đổi nội dung đăng ký hoạt động của chi nhánh theo quy định tại khoản 2 Điều 41 của Luật Luật sư thì được Sở Tư pháp nơi đăng ký hoạt động của chi nhánh cấp lại Giấy đăng ký hoạt động.</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lastRenderedPageBreak/>
        <w:t xml:space="preserve">Theo biểu mẫu giấy đăng ký hoạt động của Văn phòng luật sư/công ty luật trách nhiệm hữu hạn một thành viên (mẫu TP-LS-08-sđ); mẫu giấy đăng ký hoạt động của Công ty luật hợp danh/công ty luật trách nhiệm hữu hạn hai thành viên trở viên (mẫu TP-LS-09-sđ), nội dung thông tin về chi nhánh là một phần của nội dung giấy đăng ký hoạt động. </w:t>
      </w:r>
    </w:p>
    <w:p w:rsidR="00B63AE8" w:rsidRPr="007E6672" w:rsidRDefault="005E4092"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Do đó</w:t>
      </w:r>
      <w:r w:rsidR="00B63AE8" w:rsidRPr="007E6672">
        <w:rPr>
          <w:rFonts w:ascii="Times New Roman" w:hAnsi="Times New Roman" w:cs="Times New Roman"/>
          <w:color w:val="000000"/>
          <w:spacing w:val="-4"/>
          <w:sz w:val="28"/>
          <w:szCs w:val="28"/>
        </w:rPr>
        <w:t>, các tổ chức hành nghề luật sư</w:t>
      </w:r>
      <w:r w:rsidRPr="007E6672">
        <w:rPr>
          <w:rFonts w:ascii="Times New Roman" w:hAnsi="Times New Roman" w:cs="Times New Roman"/>
          <w:color w:val="000000"/>
          <w:spacing w:val="-4"/>
          <w:sz w:val="28"/>
          <w:szCs w:val="28"/>
        </w:rPr>
        <w:t xml:space="preserve"> lưu ý</w:t>
      </w:r>
      <w:r w:rsidR="00B63AE8" w:rsidRPr="007E6672">
        <w:rPr>
          <w:rFonts w:ascii="Times New Roman" w:hAnsi="Times New Roman" w:cs="Times New Roman"/>
          <w:color w:val="000000"/>
          <w:spacing w:val="-4"/>
          <w:sz w:val="28"/>
          <w:szCs w:val="28"/>
        </w:rPr>
        <w:t xml:space="preserve"> thực hiện thủ tục thay đổi nội dung đăng ký hoạt động tổ chức hành nghề luật sư trong trường hợp đăng ký hoạt động hoặc thay đổi nội dung đăng ký hoạt động chi nhánh.</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 (5) Thành lập Văn phòng giao dịch</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Điều 42 Luật Luật sư quy định trong thời hạn năm ngày làm việc, kể từ ngày thành lập văn phòng giao dịch, tổ chức hành nghề luật sư phải thông báo bằng văn bản về địa chỉ của văn phòng giao dịch cho Sở Tư pháp, Đoàn luật sư ở địa phương nơi đăng ký hoạt động. Sở Tư pháp ghi địa chỉ của văn phòng giao dịch vào Giấy đăng ký hoạt động của tổ chức hành nghề luật sư. Phòng Tổ chức lưu ý đối với việc thực hiện thủ này như sau:</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xml:space="preserve">- Phạm </w:t>
      </w:r>
      <w:proofErr w:type="gramStart"/>
      <w:r w:rsidRPr="007E6672">
        <w:rPr>
          <w:rFonts w:ascii="Times New Roman" w:hAnsi="Times New Roman" w:cs="Times New Roman"/>
          <w:color w:val="000000"/>
          <w:spacing w:val="-4"/>
          <w:sz w:val="28"/>
          <w:szCs w:val="28"/>
        </w:rPr>
        <w:t>vi</w:t>
      </w:r>
      <w:proofErr w:type="gramEnd"/>
      <w:r w:rsidRPr="007E6672">
        <w:rPr>
          <w:rFonts w:ascii="Times New Roman" w:hAnsi="Times New Roman" w:cs="Times New Roman"/>
          <w:color w:val="000000"/>
          <w:spacing w:val="-4"/>
          <w:sz w:val="28"/>
          <w:szCs w:val="28"/>
        </w:rPr>
        <w:t xml:space="preserve"> thành lập văn phòng giao dịch: trong phạm vi tỉnh, thành phố trực thuộc trung ương nơi tổ chức hành nghề luật sư đăng ký hoạt động.  </w:t>
      </w:r>
    </w:p>
    <w:p w:rsidR="00B63AE8" w:rsidRPr="007E6672" w:rsidRDefault="00B63AE8" w:rsidP="00BD5906">
      <w:pPr>
        <w:spacing w:before="120" w:after="120" w:line="240" w:lineRule="auto"/>
        <w:ind w:firstLine="567"/>
        <w:jc w:val="both"/>
        <w:rPr>
          <w:rFonts w:ascii="Times New Roman" w:hAnsi="Times New Roman" w:cs="Times New Roman"/>
          <w:color w:val="000000"/>
          <w:spacing w:val="-4"/>
          <w:sz w:val="28"/>
          <w:szCs w:val="28"/>
        </w:rPr>
      </w:pPr>
      <w:r w:rsidRPr="007E6672">
        <w:rPr>
          <w:rFonts w:ascii="Times New Roman" w:hAnsi="Times New Roman" w:cs="Times New Roman"/>
          <w:color w:val="000000"/>
          <w:spacing w:val="-4"/>
          <w:sz w:val="28"/>
          <w:szCs w:val="28"/>
        </w:rPr>
        <w:t>- Theo Thông tư số 05/2021/TT-BTP (được sửa đổi, bổ sung tại Thông tư số 03/2024/TT-BTP của Bộ Tư pháp), không cung cấp giấy tờ chứng minh trụ sở văn phòng giao dịch; trong thành phần hồ sơ có 02 loại giấy được thực hiện theo Biểu mẫu quy định.</w:t>
      </w:r>
    </w:p>
    <w:p w:rsidR="00B63AE8" w:rsidRPr="007E6672" w:rsidRDefault="00B63AE8" w:rsidP="00BD5906">
      <w:pPr>
        <w:spacing w:before="120" w:after="120" w:line="240" w:lineRule="auto"/>
        <w:ind w:firstLine="567"/>
        <w:jc w:val="both"/>
        <w:rPr>
          <w:rFonts w:ascii="Times New Roman" w:hAnsi="Times New Roman" w:cs="Times New Roman"/>
          <w:b/>
          <w:color w:val="000000"/>
          <w:spacing w:val="-4"/>
          <w:sz w:val="28"/>
          <w:szCs w:val="28"/>
        </w:rPr>
      </w:pPr>
      <w:r w:rsidRPr="007E6672">
        <w:rPr>
          <w:rFonts w:ascii="Times New Roman" w:hAnsi="Times New Roman" w:cs="Times New Roman"/>
          <w:b/>
          <w:color w:val="000000"/>
          <w:spacing w:val="-4"/>
          <w:sz w:val="28"/>
          <w:szCs w:val="28"/>
        </w:rPr>
        <w:t>2.2. Tạm ngưng hoạt động tổ chức hành nghề luật sư</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 xml:space="preserve">Việc tạm ngưng hoạt động tổ chức hành nghề luật sư được thực hiện </w:t>
      </w:r>
      <w:proofErr w:type="gramStart"/>
      <w:r w:rsidRPr="007E6672">
        <w:rPr>
          <w:color w:val="000000" w:themeColor="text1"/>
          <w:spacing w:val="-4"/>
          <w:szCs w:val="28"/>
          <w:u w:val="none"/>
        </w:rPr>
        <w:t>theo</w:t>
      </w:r>
      <w:proofErr w:type="gramEnd"/>
      <w:r w:rsidRPr="007E6672">
        <w:rPr>
          <w:color w:val="000000" w:themeColor="text1"/>
          <w:spacing w:val="-4"/>
          <w:szCs w:val="28"/>
          <w:u w:val="none"/>
        </w:rPr>
        <w:t xml:space="preserve"> Điều 46 Luật Luật sư. Về thủ tục này, đề nghị lưu ý các nội dung sau:</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 xml:space="preserve">- Đảm bảo thời gian gửi báo cáo trước ngày tạm ngừng, chậm nhất là 10 ngày làm việc. </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 Báo cáo tạm ngừng phải đầy đủ các nội dung;</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 xml:space="preserve">- Thời hạn tạm ngừng không quá 02 năm; trường hợp tiếp tục hoạt động phải thông báo trước cho Sở Tư pháp </w:t>
      </w:r>
      <w:proofErr w:type="gramStart"/>
      <w:r w:rsidRPr="007E6672">
        <w:rPr>
          <w:color w:val="000000" w:themeColor="text1"/>
          <w:spacing w:val="-4"/>
          <w:szCs w:val="28"/>
          <w:u w:val="none"/>
        </w:rPr>
        <w:t>theo</w:t>
      </w:r>
      <w:proofErr w:type="gramEnd"/>
      <w:r w:rsidRPr="007E6672">
        <w:rPr>
          <w:color w:val="000000" w:themeColor="text1"/>
          <w:spacing w:val="-4"/>
          <w:szCs w:val="28"/>
          <w:u w:val="none"/>
        </w:rPr>
        <w:t xml:space="preserve"> quy định;</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 Trong thời gian tạm ngừng hoạt động, tổ chức hành nghề luật sư phải nộp đủ số thuế còn nợ, tiếp tục thanh toán các khoản nợ khác, hoàn thành việc thực hiện hợp đồng đã ký với người lao động, trừ trường hợp có thỏa thuận khác.</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Ngoài ra, Sở Tư pháp có quyền yêu cầu tổ chức hành nghề luật sư tạm ngừng hoạt động khi phát hiện tổ chức hành nghề luật sư đó không có đủ điều kiện hành nghề theo quy định của pháp luật (chủ sở hữu Công ty luật TNHH MTV/ Trưởng Văn phòng luật sư không đủ điều kiện hành nghề luật sư do bị kỷ luật xóa tên, tạm đình chỉ tư cách hành nghề luật sư,…)</w:t>
      </w:r>
    </w:p>
    <w:p w:rsidR="005E4092" w:rsidRPr="007E6672" w:rsidRDefault="005E4092">
      <w:pPr>
        <w:rPr>
          <w:rFonts w:ascii="Times New Roman" w:eastAsia="Times New Roman" w:hAnsi="Times New Roman" w:cs="Times New Roman"/>
          <w:b/>
          <w:color w:val="000000" w:themeColor="text1"/>
          <w:spacing w:val="-4"/>
          <w:sz w:val="28"/>
          <w:szCs w:val="28"/>
        </w:rPr>
      </w:pPr>
      <w:r w:rsidRPr="007E6672">
        <w:rPr>
          <w:b/>
          <w:color w:val="000000" w:themeColor="text1"/>
          <w:spacing w:val="-4"/>
          <w:szCs w:val="28"/>
        </w:rPr>
        <w:br w:type="page"/>
      </w:r>
    </w:p>
    <w:p w:rsidR="00B63AE8" w:rsidRPr="007E6672" w:rsidRDefault="00B63AE8" w:rsidP="00BD5906">
      <w:pPr>
        <w:pStyle w:val="BodyText"/>
        <w:spacing w:after="120"/>
        <w:ind w:firstLine="567"/>
        <w:rPr>
          <w:b/>
          <w:color w:val="000000" w:themeColor="text1"/>
          <w:spacing w:val="-4"/>
          <w:szCs w:val="28"/>
          <w:u w:val="none"/>
        </w:rPr>
      </w:pPr>
      <w:r w:rsidRPr="007E6672">
        <w:rPr>
          <w:b/>
          <w:color w:val="000000" w:themeColor="text1"/>
          <w:spacing w:val="-4"/>
          <w:szCs w:val="28"/>
          <w:u w:val="none"/>
        </w:rPr>
        <w:lastRenderedPageBreak/>
        <w:t>2.3. Chấm dứt hoạt động tổ chức hành nghề luật sư</w:t>
      </w:r>
    </w:p>
    <w:p w:rsidR="00B63AE8" w:rsidRPr="007E6672" w:rsidRDefault="00B63AE8" w:rsidP="00BD5906">
      <w:pPr>
        <w:spacing w:before="120" w:after="120" w:line="240" w:lineRule="auto"/>
        <w:ind w:firstLine="567"/>
        <w:jc w:val="both"/>
        <w:rPr>
          <w:rFonts w:ascii="Times New Roman" w:hAnsi="Times New Roman" w:cs="Times New Roman"/>
          <w:b/>
          <w:color w:val="000000"/>
          <w:spacing w:val="-4"/>
          <w:sz w:val="28"/>
          <w:szCs w:val="28"/>
        </w:rPr>
      </w:pPr>
      <w:r w:rsidRPr="007E6672">
        <w:rPr>
          <w:rFonts w:ascii="Times New Roman" w:hAnsi="Times New Roman" w:cs="Times New Roman"/>
          <w:b/>
          <w:color w:val="000000"/>
          <w:spacing w:val="-4"/>
          <w:sz w:val="28"/>
          <w:szCs w:val="28"/>
        </w:rPr>
        <w:t>a. Quy định pháp luật</w:t>
      </w:r>
    </w:p>
    <w:p w:rsidR="00B63AE8" w:rsidRPr="007E6672" w:rsidRDefault="00B63AE8" w:rsidP="00BD5906">
      <w:pPr>
        <w:spacing w:before="120" w:after="120" w:line="240" w:lineRule="auto"/>
        <w:ind w:firstLine="567"/>
        <w:jc w:val="both"/>
        <w:rPr>
          <w:rFonts w:ascii="Times New Roman" w:hAnsi="Times New Roman" w:cs="Times New Roman"/>
          <w:b/>
          <w:color w:val="000000"/>
          <w:spacing w:val="-4"/>
          <w:sz w:val="28"/>
          <w:szCs w:val="28"/>
        </w:rPr>
      </w:pPr>
      <w:r w:rsidRPr="007E6672">
        <w:rPr>
          <w:rFonts w:ascii="Times New Roman" w:hAnsi="Times New Roman" w:cs="Times New Roman"/>
          <w:b/>
          <w:color w:val="000000"/>
          <w:spacing w:val="-4"/>
          <w:sz w:val="28"/>
          <w:szCs w:val="28"/>
        </w:rPr>
        <w:t xml:space="preserve">- Theo quy định tại Điều 47 Luật Luật sư và </w:t>
      </w:r>
      <w:r w:rsidRPr="007E6672">
        <w:rPr>
          <w:rFonts w:ascii="Times New Roman" w:hAnsi="Times New Roman" w:cs="Times New Roman"/>
          <w:iCs/>
          <w:color w:val="000000"/>
          <w:spacing w:val="-4"/>
          <w:sz w:val="28"/>
          <w:szCs w:val="28"/>
        </w:rPr>
        <w:t>Điều 17 Nghị định số 123/2013/NĐ-CP ngày 14/10/2013 của Chính phủ quy định chi tiết một số điều và biện pháp thi hành Luật Luật sư được sửa đổi, bổ sung theo Khoản 3 Điều 1 Nghị định 137/2018/NĐ-CP ngày 08/10/2018 của Chính phủ về sửa đổi, bổ sung một số điều của Nghị định số 123/2013/NĐ-CP ngày 14 tháng 10 năm 2023 của Chính phủ quy định chi tiết một số điều và biện pháp thi hành Luật Luật sư</w:t>
      </w:r>
    </w:p>
    <w:p w:rsidR="00B63AE8" w:rsidRPr="007E6672" w:rsidRDefault="00B63AE8" w:rsidP="00BD5906">
      <w:pPr>
        <w:pStyle w:val="NormalWeb"/>
        <w:shd w:val="clear" w:color="auto" w:fill="FFFFFF"/>
        <w:spacing w:before="120" w:beforeAutospacing="0" w:after="120" w:afterAutospacing="0"/>
        <w:ind w:firstLine="567"/>
        <w:jc w:val="both"/>
        <w:rPr>
          <w:b/>
          <w:color w:val="000000"/>
          <w:spacing w:val="-4"/>
          <w:sz w:val="28"/>
          <w:szCs w:val="28"/>
        </w:rPr>
      </w:pPr>
      <w:r w:rsidRPr="007E6672">
        <w:rPr>
          <w:b/>
          <w:color w:val="000000"/>
          <w:spacing w:val="-4"/>
          <w:sz w:val="28"/>
          <w:szCs w:val="28"/>
        </w:rPr>
        <w:t xml:space="preserve">b. </w:t>
      </w:r>
      <w:r w:rsidR="00E4047F" w:rsidRPr="007E6672">
        <w:rPr>
          <w:b/>
          <w:color w:val="000000"/>
          <w:spacing w:val="-4"/>
          <w:sz w:val="28"/>
          <w:szCs w:val="28"/>
        </w:rPr>
        <w:t>Quy trình thực hiện</w:t>
      </w:r>
      <w:r w:rsidRPr="007E6672">
        <w:rPr>
          <w:b/>
          <w:color w:val="000000"/>
          <w:spacing w:val="-4"/>
          <w:sz w:val="28"/>
          <w:szCs w:val="28"/>
        </w:rPr>
        <w:t>:</w:t>
      </w:r>
    </w:p>
    <w:p w:rsidR="00B63AE8" w:rsidRPr="007E6672" w:rsidRDefault="00B63AE8" w:rsidP="00BD5906">
      <w:pPr>
        <w:pStyle w:val="NormalWeb"/>
        <w:shd w:val="clear" w:color="auto" w:fill="FFFFFF"/>
        <w:spacing w:before="120" w:beforeAutospacing="0" w:after="120" w:afterAutospacing="0"/>
        <w:ind w:firstLine="567"/>
        <w:jc w:val="both"/>
        <w:rPr>
          <w:color w:val="000000"/>
          <w:spacing w:val="-4"/>
          <w:sz w:val="28"/>
          <w:szCs w:val="28"/>
        </w:rPr>
      </w:pPr>
      <w:r w:rsidRPr="007E6672">
        <w:rPr>
          <w:color w:val="000000"/>
          <w:spacing w:val="-4"/>
          <w:sz w:val="28"/>
          <w:szCs w:val="28"/>
        </w:rPr>
        <w:t>- Trường hợp tự chấm dứt hoạt động:</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 Hồ sơ bao gồm thông báo chấm dứt và bản chính Giấy đăng ký hoạt động tổ chức hành nghề luật sư.</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 xml:space="preserve">+ Thời hạn thông báo phải đảm bảo </w:t>
      </w:r>
      <w:r w:rsidRPr="007E6672">
        <w:rPr>
          <w:i/>
          <w:iCs/>
          <w:color w:val="000000"/>
          <w:spacing w:val="-4"/>
          <w:szCs w:val="28"/>
        </w:rPr>
        <w:t>chậm nhất là ba mươi ngày, trước thời điểm dự kiến chấm dứt hoạt động</w:t>
      </w:r>
      <w:r w:rsidRPr="007E6672">
        <w:rPr>
          <w:color w:val="000000" w:themeColor="text1"/>
          <w:spacing w:val="-4"/>
          <w:szCs w:val="28"/>
          <w:u w:val="none"/>
        </w:rPr>
        <w:t>.</w:t>
      </w:r>
    </w:p>
    <w:p w:rsidR="00B63AE8" w:rsidRPr="007E6672" w:rsidRDefault="00B63AE8" w:rsidP="00BD5906">
      <w:pPr>
        <w:pStyle w:val="BodyText"/>
        <w:spacing w:after="120"/>
        <w:ind w:firstLine="567"/>
        <w:rPr>
          <w:color w:val="000000" w:themeColor="text1"/>
          <w:spacing w:val="-4"/>
          <w:szCs w:val="28"/>
          <w:u w:val="none"/>
        </w:rPr>
      </w:pPr>
      <w:r w:rsidRPr="007E6672">
        <w:rPr>
          <w:color w:val="000000" w:themeColor="text1"/>
          <w:spacing w:val="-4"/>
          <w:szCs w:val="28"/>
          <w:u w:val="none"/>
        </w:rPr>
        <w:t xml:space="preserve">+ </w:t>
      </w:r>
      <w:r w:rsidRPr="007E6672">
        <w:rPr>
          <w:iCs/>
          <w:color w:val="000000"/>
          <w:spacing w:val="-4"/>
          <w:szCs w:val="28"/>
          <w:u w:val="none"/>
        </w:rPr>
        <w:t>Trước thời điểm chấm dứt hoạt động, tổ chức hành nghề luật sư phải nộp đủ số thuế còn nợ; thanh toán xong các khoản nợ khác; làm xong thủ tục chấm dứt hợp đồng lao động đã ký với luật sư, nhân viên của tổ chức hành nghề luật sư; thực hiện xong các hợp đồng dịch vụ pháp lý đã ký với khách hàng</w:t>
      </w:r>
      <w:r w:rsidRPr="007E6672">
        <w:rPr>
          <w:color w:val="000000" w:themeColor="text1"/>
          <w:spacing w:val="-4"/>
          <w:szCs w:val="28"/>
          <w:u w:val="none"/>
        </w:rPr>
        <w:t>.</w:t>
      </w:r>
    </w:p>
    <w:p w:rsidR="00B63AE8" w:rsidRPr="007E6672" w:rsidRDefault="00B63AE8" w:rsidP="00BD5906">
      <w:pPr>
        <w:pStyle w:val="NormalWeb"/>
        <w:shd w:val="clear" w:color="auto" w:fill="FFFFFF"/>
        <w:spacing w:before="120" w:beforeAutospacing="0" w:after="120" w:afterAutospacing="0"/>
        <w:ind w:firstLine="567"/>
        <w:jc w:val="both"/>
        <w:rPr>
          <w:color w:val="000000"/>
          <w:spacing w:val="-4"/>
          <w:sz w:val="28"/>
          <w:szCs w:val="28"/>
        </w:rPr>
      </w:pPr>
      <w:r w:rsidRPr="007E6672">
        <w:rPr>
          <w:color w:val="000000"/>
          <w:spacing w:val="-4"/>
          <w:sz w:val="28"/>
          <w:szCs w:val="28"/>
        </w:rPr>
        <w:t xml:space="preserve">- Trường hợp bị </w:t>
      </w:r>
      <w:proofErr w:type="gramStart"/>
      <w:r w:rsidRPr="007E6672">
        <w:rPr>
          <w:color w:val="000000"/>
          <w:spacing w:val="-4"/>
          <w:sz w:val="28"/>
          <w:szCs w:val="28"/>
        </w:rPr>
        <w:t>thu</w:t>
      </w:r>
      <w:proofErr w:type="gramEnd"/>
      <w:r w:rsidRPr="007E6672">
        <w:rPr>
          <w:color w:val="000000"/>
          <w:spacing w:val="-4"/>
          <w:sz w:val="28"/>
          <w:szCs w:val="28"/>
        </w:rPr>
        <w:t xml:space="preserve"> hồi Giấy đăng ký hoạt động: </w:t>
      </w:r>
    </w:p>
    <w:p w:rsidR="00B63AE8" w:rsidRPr="007E6672" w:rsidRDefault="00B63AE8" w:rsidP="00BD5906">
      <w:pPr>
        <w:pStyle w:val="NormalWeb"/>
        <w:shd w:val="clear" w:color="auto" w:fill="FFFFFF"/>
        <w:spacing w:before="120" w:beforeAutospacing="0" w:after="120" w:afterAutospacing="0"/>
        <w:ind w:firstLine="567"/>
        <w:jc w:val="both"/>
        <w:rPr>
          <w:color w:val="000000"/>
          <w:spacing w:val="-4"/>
          <w:sz w:val="28"/>
          <w:szCs w:val="28"/>
        </w:rPr>
      </w:pPr>
      <w:r w:rsidRPr="007E6672">
        <w:rPr>
          <w:color w:val="000000"/>
          <w:spacing w:val="-4"/>
          <w:sz w:val="28"/>
          <w:szCs w:val="28"/>
        </w:rPr>
        <w:t xml:space="preserve">Luật Luật sư đã quy định cụ thể các trường hợp Giấy đăng ký hoạt động của tổ chức hành nghề luật sư bị </w:t>
      </w:r>
      <w:proofErr w:type="gramStart"/>
      <w:r w:rsidRPr="007E6672">
        <w:rPr>
          <w:color w:val="000000"/>
          <w:spacing w:val="-4"/>
          <w:sz w:val="28"/>
          <w:szCs w:val="28"/>
        </w:rPr>
        <w:t>thu</w:t>
      </w:r>
      <w:proofErr w:type="gramEnd"/>
      <w:r w:rsidRPr="007E6672">
        <w:rPr>
          <w:color w:val="000000"/>
          <w:spacing w:val="-4"/>
          <w:sz w:val="28"/>
          <w:szCs w:val="28"/>
        </w:rPr>
        <w:t xml:space="preserve"> hồi. Do vậy, để tránh trường hợp tổ chức hành nghề luật sư vẫn còn hoạt động trên thực tế nhưng bị đề nghị </w:t>
      </w:r>
      <w:proofErr w:type="gramStart"/>
      <w:r w:rsidRPr="007E6672">
        <w:rPr>
          <w:color w:val="000000"/>
          <w:spacing w:val="-4"/>
          <w:sz w:val="28"/>
          <w:szCs w:val="28"/>
        </w:rPr>
        <w:t>thu</w:t>
      </w:r>
      <w:proofErr w:type="gramEnd"/>
      <w:r w:rsidRPr="007E6672">
        <w:rPr>
          <w:color w:val="000000"/>
          <w:spacing w:val="-4"/>
          <w:sz w:val="28"/>
          <w:szCs w:val="28"/>
        </w:rPr>
        <w:t xml:space="preserve"> hồi giấy đăng ký hoạt động do không thực hiện các nghĩa vụ theo quy định, các tổ chức hành nghề luật sư </w:t>
      </w:r>
      <w:r w:rsidR="00E4047F" w:rsidRPr="007E6672">
        <w:rPr>
          <w:color w:val="000000"/>
          <w:spacing w:val="-4"/>
          <w:sz w:val="28"/>
          <w:szCs w:val="28"/>
        </w:rPr>
        <w:t xml:space="preserve">cần lưu ý </w:t>
      </w:r>
      <w:r w:rsidRPr="007E6672">
        <w:rPr>
          <w:color w:val="000000"/>
          <w:spacing w:val="-4"/>
          <w:sz w:val="28"/>
          <w:szCs w:val="28"/>
        </w:rPr>
        <w:t>một số vấn đề như sau:</w:t>
      </w:r>
    </w:p>
    <w:p w:rsidR="00B63AE8" w:rsidRPr="007E6672" w:rsidRDefault="00B63AE8" w:rsidP="00BD5906">
      <w:pPr>
        <w:pStyle w:val="NormalWeb"/>
        <w:shd w:val="clear" w:color="auto" w:fill="FFFFFF"/>
        <w:spacing w:before="120" w:beforeAutospacing="0" w:after="120" w:afterAutospacing="0"/>
        <w:ind w:firstLine="567"/>
        <w:jc w:val="both"/>
        <w:rPr>
          <w:color w:val="000000"/>
          <w:spacing w:val="-4"/>
          <w:sz w:val="28"/>
          <w:szCs w:val="28"/>
        </w:rPr>
      </w:pPr>
      <w:r w:rsidRPr="007E6672">
        <w:rPr>
          <w:color w:val="000000"/>
          <w:spacing w:val="-4"/>
          <w:sz w:val="28"/>
          <w:szCs w:val="28"/>
        </w:rPr>
        <w:t xml:space="preserve">+ Thực hiện thủ tục tiếp tục hoạt động hoặc tiếp tục tạm ngừng tại Sở Tư pháp khi hết thời hạn tạm ngừng </w:t>
      </w:r>
      <w:proofErr w:type="gramStart"/>
      <w:r w:rsidRPr="007E6672">
        <w:rPr>
          <w:color w:val="000000"/>
          <w:spacing w:val="-4"/>
          <w:sz w:val="28"/>
          <w:szCs w:val="28"/>
        </w:rPr>
        <w:t>theo</w:t>
      </w:r>
      <w:proofErr w:type="gramEnd"/>
      <w:r w:rsidRPr="007E6672">
        <w:rPr>
          <w:color w:val="000000"/>
          <w:spacing w:val="-4"/>
          <w:sz w:val="28"/>
          <w:szCs w:val="28"/>
        </w:rPr>
        <w:t xml:space="preserve"> quy định.</w:t>
      </w:r>
    </w:p>
    <w:p w:rsidR="00B63AE8" w:rsidRPr="007E6672" w:rsidRDefault="00B63AE8" w:rsidP="00BD5906">
      <w:pPr>
        <w:pStyle w:val="NormalWeb"/>
        <w:shd w:val="clear" w:color="auto" w:fill="FFFFFF"/>
        <w:spacing w:before="120" w:beforeAutospacing="0" w:after="120" w:afterAutospacing="0"/>
        <w:ind w:firstLine="567"/>
        <w:jc w:val="both"/>
        <w:rPr>
          <w:color w:val="000000"/>
          <w:spacing w:val="-4"/>
          <w:sz w:val="28"/>
          <w:szCs w:val="28"/>
        </w:rPr>
      </w:pPr>
      <w:r w:rsidRPr="007E6672">
        <w:rPr>
          <w:color w:val="000000"/>
          <w:spacing w:val="-4"/>
          <w:sz w:val="28"/>
          <w:szCs w:val="28"/>
        </w:rPr>
        <w:t xml:space="preserve">+ Thực hiện thủ tục cấp con dấu, đăng ký mã số thuế sau khi được cấp giấy đăng ký hoạt động. </w:t>
      </w:r>
    </w:p>
    <w:p w:rsidR="00B63AE8" w:rsidRPr="007E6672" w:rsidRDefault="00B63AE8" w:rsidP="00BD5906">
      <w:pPr>
        <w:pStyle w:val="NormalWeb"/>
        <w:shd w:val="clear" w:color="auto" w:fill="FFFFFF"/>
        <w:spacing w:before="120" w:beforeAutospacing="0" w:after="120" w:afterAutospacing="0"/>
        <w:ind w:firstLine="567"/>
        <w:jc w:val="both"/>
        <w:rPr>
          <w:color w:val="000000"/>
          <w:spacing w:val="-4"/>
          <w:sz w:val="28"/>
          <w:szCs w:val="28"/>
        </w:rPr>
      </w:pPr>
      <w:r w:rsidRPr="007E6672">
        <w:rPr>
          <w:color w:val="000000"/>
          <w:spacing w:val="-4"/>
          <w:sz w:val="28"/>
          <w:szCs w:val="28"/>
        </w:rPr>
        <w:t>+ Đảm bảo thực hiện các nghĩa v</w:t>
      </w:r>
      <w:r w:rsidR="00E4047F" w:rsidRPr="007E6672">
        <w:rPr>
          <w:color w:val="000000"/>
          <w:spacing w:val="-4"/>
          <w:sz w:val="28"/>
          <w:szCs w:val="28"/>
        </w:rPr>
        <w:t>ụ về thuế đối với cơ quan thuế về đăng ký mã số thuế và kê khai, nộp thuế</w:t>
      </w:r>
      <w:r w:rsidR="00715D86" w:rsidRPr="007E6672">
        <w:rPr>
          <w:color w:val="000000"/>
          <w:spacing w:val="-4"/>
          <w:sz w:val="28"/>
          <w:szCs w:val="28"/>
        </w:rPr>
        <w:t xml:space="preserve"> </w:t>
      </w:r>
      <w:proofErr w:type="gramStart"/>
      <w:r w:rsidR="00715D86" w:rsidRPr="007E6672">
        <w:rPr>
          <w:color w:val="000000"/>
          <w:spacing w:val="-4"/>
          <w:sz w:val="28"/>
          <w:szCs w:val="28"/>
        </w:rPr>
        <w:t>theo</w:t>
      </w:r>
      <w:proofErr w:type="gramEnd"/>
      <w:r w:rsidR="00715D86" w:rsidRPr="007E6672">
        <w:rPr>
          <w:color w:val="000000"/>
          <w:spacing w:val="-4"/>
          <w:sz w:val="28"/>
          <w:szCs w:val="28"/>
        </w:rPr>
        <w:t xml:space="preserve"> địa chỉ trụ sở đã đăng ký</w:t>
      </w:r>
      <w:r w:rsidR="00E4047F" w:rsidRPr="007E6672">
        <w:rPr>
          <w:color w:val="000000"/>
          <w:spacing w:val="-4"/>
          <w:sz w:val="28"/>
          <w:szCs w:val="28"/>
        </w:rPr>
        <w:t>.</w:t>
      </w:r>
    </w:p>
    <w:p w:rsidR="00B63AE8" w:rsidRPr="007E6672" w:rsidRDefault="00B63AE8" w:rsidP="00BD5906">
      <w:pPr>
        <w:pStyle w:val="BodyText"/>
        <w:spacing w:after="120"/>
        <w:ind w:firstLine="720"/>
        <w:rPr>
          <w:b/>
          <w:color w:val="000000" w:themeColor="text1"/>
          <w:spacing w:val="-4"/>
          <w:szCs w:val="28"/>
          <w:u w:val="none"/>
        </w:rPr>
      </w:pPr>
      <w:r w:rsidRPr="007E6672">
        <w:rPr>
          <w:b/>
          <w:color w:val="000000" w:themeColor="text1"/>
          <w:spacing w:val="-4"/>
          <w:szCs w:val="28"/>
          <w:u w:val="none"/>
        </w:rPr>
        <w:t>2.4. Luật sư hành nghề với tư cách cá nhân</w:t>
      </w:r>
    </w:p>
    <w:p w:rsidR="00B63AE8" w:rsidRPr="007E6672" w:rsidRDefault="00B63AE8" w:rsidP="00BD5906">
      <w:pPr>
        <w:spacing w:before="120" w:after="120" w:line="240" w:lineRule="auto"/>
        <w:ind w:firstLine="709"/>
        <w:jc w:val="both"/>
        <w:rPr>
          <w:rFonts w:ascii="Times New Roman" w:hAnsi="Times New Roman" w:cs="Times New Roman"/>
          <w:b/>
          <w:spacing w:val="-4"/>
          <w:sz w:val="28"/>
          <w:szCs w:val="28"/>
        </w:rPr>
      </w:pPr>
      <w:r w:rsidRPr="007E6672">
        <w:rPr>
          <w:rFonts w:ascii="Times New Roman" w:hAnsi="Times New Roman" w:cs="Times New Roman"/>
          <w:b/>
          <w:spacing w:val="-4"/>
          <w:sz w:val="28"/>
          <w:szCs w:val="28"/>
        </w:rPr>
        <w:t>a. Thủ tục đăng ký hành nghề luật sư với tư cách cá nhân</w:t>
      </w:r>
    </w:p>
    <w:p w:rsidR="00B63AE8" w:rsidRPr="007E6672" w:rsidRDefault="00B63AE8" w:rsidP="00BD5906">
      <w:pPr>
        <w:spacing w:before="120" w:after="120" w:line="240" w:lineRule="auto"/>
        <w:ind w:firstLine="709"/>
        <w:jc w:val="both"/>
        <w:rPr>
          <w:rFonts w:ascii="Times New Roman" w:hAnsi="Times New Roman" w:cs="Times New Roman"/>
          <w:b/>
          <w:spacing w:val="-4"/>
          <w:sz w:val="28"/>
          <w:szCs w:val="28"/>
        </w:rPr>
      </w:pPr>
      <w:r w:rsidRPr="007E6672">
        <w:rPr>
          <w:rFonts w:ascii="Times New Roman" w:hAnsi="Times New Roman" w:cs="Times New Roman"/>
          <w:b/>
          <w:spacing w:val="-4"/>
          <w:sz w:val="28"/>
          <w:szCs w:val="28"/>
        </w:rPr>
        <w:t xml:space="preserve">- Về thành phần hồ sơ đăng ký hành nghề: </w:t>
      </w:r>
      <w:r w:rsidRPr="007E6672">
        <w:rPr>
          <w:rFonts w:ascii="Times New Roman" w:hAnsi="Times New Roman" w:cs="Times New Roman"/>
          <w:spacing w:val="-4"/>
          <w:sz w:val="28"/>
          <w:szCs w:val="28"/>
          <w:lang w:val="vi-VN"/>
        </w:rPr>
        <w:t xml:space="preserve">Theo </w:t>
      </w:r>
      <w:r w:rsidRPr="007E6672">
        <w:rPr>
          <w:rFonts w:ascii="Times New Roman" w:hAnsi="Times New Roman" w:cs="Times New Roman"/>
          <w:color w:val="000000"/>
          <w:spacing w:val="-4"/>
          <w:sz w:val="28"/>
          <w:szCs w:val="28"/>
        </w:rPr>
        <w:t>Quyết định số 849/QĐ-BTP ngày 17/5/2024 của</w:t>
      </w:r>
      <w:r w:rsidRPr="007E6672">
        <w:rPr>
          <w:rFonts w:ascii="Times New Roman" w:hAnsi="Times New Roman" w:cs="Times New Roman"/>
          <w:color w:val="000000"/>
          <w:spacing w:val="-4"/>
          <w:sz w:val="28"/>
          <w:szCs w:val="28"/>
          <w:lang w:val="vi-VN"/>
        </w:rPr>
        <w:t xml:space="preserve"> Bộ trưởng Bộ Tư pháp</w:t>
      </w:r>
      <w:r w:rsidRPr="007E6672">
        <w:rPr>
          <w:rFonts w:ascii="Times New Roman" w:hAnsi="Times New Roman" w:cs="Times New Roman"/>
          <w:color w:val="000000"/>
          <w:spacing w:val="-4"/>
          <w:sz w:val="28"/>
          <w:szCs w:val="28"/>
          <w:lang w:val="en-GB"/>
        </w:rPr>
        <w:t xml:space="preserve"> </w:t>
      </w:r>
      <w:r w:rsidRPr="007E6672">
        <w:rPr>
          <w:rFonts w:ascii="Times New Roman" w:hAnsi="Times New Roman" w:cs="Times New Roman"/>
          <w:color w:val="000000"/>
          <w:spacing w:val="-4"/>
          <w:sz w:val="28"/>
          <w:szCs w:val="28"/>
        </w:rPr>
        <w:t>về việc công bố thủ tục hành chính được sửa đổi, bổ sung trong lĩnh vực luật sư</w:t>
      </w:r>
      <w:r w:rsidRPr="007E6672">
        <w:rPr>
          <w:rFonts w:ascii="Times New Roman" w:hAnsi="Times New Roman" w:cs="Times New Roman"/>
          <w:spacing w:val="-4"/>
          <w:sz w:val="28"/>
          <w:szCs w:val="28"/>
          <w:lang w:val="vi-VN"/>
        </w:rPr>
        <w:t xml:space="preserve"> thì thành phần hồ sơ</w:t>
      </w:r>
      <w:r w:rsidRPr="007E6672">
        <w:rPr>
          <w:rFonts w:ascii="Times New Roman" w:hAnsi="Times New Roman" w:cs="Times New Roman"/>
          <w:spacing w:val="-4"/>
          <w:sz w:val="28"/>
          <w:szCs w:val="28"/>
        </w:rPr>
        <w:t>, thành phần hồ sơ hành nghề luật sư với tư cách cá nhân gồm:</w:t>
      </w:r>
    </w:p>
    <w:p w:rsidR="00B63AE8" w:rsidRPr="007E6672" w:rsidRDefault="00B63AE8" w:rsidP="00BD5906">
      <w:pPr>
        <w:spacing w:before="120" w:after="120" w:line="240" w:lineRule="auto"/>
        <w:ind w:firstLine="709"/>
        <w:jc w:val="both"/>
        <w:rPr>
          <w:rFonts w:ascii="Times New Roman" w:hAnsi="Times New Roman" w:cs="Times New Roman"/>
          <w:b/>
          <w:spacing w:val="-4"/>
          <w:sz w:val="28"/>
          <w:szCs w:val="28"/>
        </w:rPr>
      </w:pPr>
      <w:r w:rsidRPr="007E6672">
        <w:rPr>
          <w:rFonts w:ascii="Times New Roman" w:hAnsi="Times New Roman" w:cs="Times New Roman"/>
          <w:spacing w:val="-4"/>
          <w:sz w:val="28"/>
          <w:szCs w:val="28"/>
        </w:rPr>
        <w:t>+ Đơn đề nghị đăng ký hành nghề luật sư (</w:t>
      </w:r>
      <w:proofErr w:type="gramStart"/>
      <w:r w:rsidRPr="007E6672">
        <w:rPr>
          <w:rFonts w:ascii="Times New Roman" w:hAnsi="Times New Roman" w:cs="Times New Roman"/>
          <w:spacing w:val="-4"/>
          <w:sz w:val="28"/>
          <w:szCs w:val="28"/>
        </w:rPr>
        <w:t>theo</w:t>
      </w:r>
      <w:proofErr w:type="gramEnd"/>
      <w:r w:rsidRPr="007E6672">
        <w:rPr>
          <w:rFonts w:ascii="Times New Roman" w:hAnsi="Times New Roman" w:cs="Times New Roman"/>
          <w:spacing w:val="-4"/>
          <w:sz w:val="28"/>
          <w:szCs w:val="28"/>
        </w:rPr>
        <w:t xml:space="preserve"> mẫu);</w:t>
      </w:r>
    </w:p>
    <w:p w:rsidR="00B63AE8" w:rsidRPr="007E6672" w:rsidRDefault="00B63AE8" w:rsidP="00BD5906">
      <w:pPr>
        <w:spacing w:before="120" w:after="120" w:line="240" w:lineRule="auto"/>
        <w:ind w:firstLine="709"/>
        <w:jc w:val="both"/>
        <w:rPr>
          <w:rFonts w:ascii="Times New Roman" w:hAnsi="Times New Roman" w:cs="Times New Roman"/>
          <w:b/>
          <w:spacing w:val="-4"/>
          <w:sz w:val="28"/>
          <w:szCs w:val="28"/>
        </w:rPr>
      </w:pPr>
      <w:r w:rsidRPr="007E6672">
        <w:rPr>
          <w:rFonts w:ascii="Times New Roman" w:hAnsi="Times New Roman" w:cs="Times New Roman"/>
          <w:spacing w:val="-4"/>
          <w:sz w:val="28"/>
          <w:szCs w:val="28"/>
        </w:rPr>
        <w:lastRenderedPageBreak/>
        <w:t xml:space="preserve">+ </w:t>
      </w:r>
      <w:r w:rsidRPr="007E6672">
        <w:rPr>
          <w:rFonts w:ascii="Times New Roman" w:hAnsi="Times New Roman" w:cs="Times New Roman"/>
          <w:spacing w:val="-4"/>
          <w:sz w:val="28"/>
          <w:szCs w:val="28"/>
          <w:lang w:val="nl-NL"/>
        </w:rPr>
        <w:t xml:space="preserve">Bản sao </w:t>
      </w:r>
      <w:r w:rsidRPr="007E6672">
        <w:rPr>
          <w:rFonts w:ascii="Times New Roman" w:hAnsi="Times New Roman" w:cs="Times New Roman"/>
          <w:spacing w:val="-4"/>
          <w:sz w:val="28"/>
          <w:szCs w:val="28"/>
        </w:rPr>
        <w:t>có chứng thực hoặc bản photo kèm bản chính để đối chiếu Chứng chỉ hành nghề luật sư, Thẻ luật sư;</w:t>
      </w:r>
    </w:p>
    <w:p w:rsidR="00B63AE8" w:rsidRPr="007E6672" w:rsidRDefault="00B63AE8" w:rsidP="00BD5906">
      <w:pPr>
        <w:spacing w:before="120" w:after="120" w:line="240" w:lineRule="auto"/>
        <w:ind w:firstLine="709"/>
        <w:jc w:val="both"/>
        <w:rPr>
          <w:rFonts w:ascii="Times New Roman" w:hAnsi="Times New Roman" w:cs="Times New Roman"/>
          <w:spacing w:val="-4"/>
          <w:sz w:val="28"/>
          <w:szCs w:val="28"/>
        </w:rPr>
      </w:pPr>
      <w:r w:rsidRPr="007E6672">
        <w:rPr>
          <w:rFonts w:ascii="Times New Roman" w:hAnsi="Times New Roman" w:cs="Times New Roman"/>
          <w:spacing w:val="-4"/>
          <w:sz w:val="28"/>
          <w:szCs w:val="28"/>
        </w:rPr>
        <w:t xml:space="preserve">+ </w:t>
      </w:r>
      <w:r w:rsidRPr="007E6672">
        <w:rPr>
          <w:rFonts w:ascii="Times New Roman" w:hAnsi="Times New Roman" w:cs="Times New Roman"/>
          <w:spacing w:val="-4"/>
          <w:sz w:val="28"/>
          <w:szCs w:val="28"/>
          <w:lang w:val="nl-NL"/>
        </w:rPr>
        <w:t xml:space="preserve">Bản sao </w:t>
      </w:r>
      <w:r w:rsidRPr="007E6672">
        <w:rPr>
          <w:rFonts w:ascii="Times New Roman" w:hAnsi="Times New Roman" w:cs="Times New Roman"/>
          <w:spacing w:val="-4"/>
          <w:sz w:val="28"/>
          <w:szCs w:val="28"/>
        </w:rPr>
        <w:t xml:space="preserve">có chứng thực hoặc bản photo kèm bản chính để đối chiếu Hợp đồng </w:t>
      </w:r>
      <w:proofErr w:type="gramStart"/>
      <w:r w:rsidRPr="007E6672">
        <w:rPr>
          <w:rFonts w:ascii="Times New Roman" w:hAnsi="Times New Roman" w:cs="Times New Roman"/>
          <w:spacing w:val="-4"/>
          <w:sz w:val="28"/>
          <w:szCs w:val="28"/>
        </w:rPr>
        <w:t>lao</w:t>
      </w:r>
      <w:proofErr w:type="gramEnd"/>
      <w:r w:rsidRPr="007E6672">
        <w:rPr>
          <w:rFonts w:ascii="Times New Roman" w:hAnsi="Times New Roman" w:cs="Times New Roman"/>
          <w:spacing w:val="-4"/>
          <w:sz w:val="28"/>
          <w:szCs w:val="28"/>
        </w:rPr>
        <w:t xml:space="preserve"> động ký kết với cơ quan, tổ chức không phải là tổ chức hành nghề luật sư.</w:t>
      </w:r>
    </w:p>
    <w:p w:rsidR="00B63AE8" w:rsidRPr="007E6672" w:rsidRDefault="00B63AE8" w:rsidP="00BD5906">
      <w:pPr>
        <w:spacing w:before="120" w:after="120" w:line="240" w:lineRule="auto"/>
        <w:ind w:firstLine="561"/>
        <w:jc w:val="both"/>
        <w:rPr>
          <w:rFonts w:ascii="Times New Roman" w:hAnsi="Times New Roman" w:cs="Times New Roman"/>
          <w:b/>
          <w:noProof/>
          <w:spacing w:val="-4"/>
          <w:sz w:val="28"/>
          <w:szCs w:val="28"/>
        </w:rPr>
      </w:pPr>
      <w:r w:rsidRPr="007E6672">
        <w:rPr>
          <w:rFonts w:ascii="Times New Roman" w:hAnsi="Times New Roman" w:cs="Times New Roman"/>
          <w:b/>
          <w:noProof/>
          <w:spacing w:val="-4"/>
          <w:sz w:val="28"/>
          <w:szCs w:val="28"/>
        </w:rPr>
        <w:t xml:space="preserve">b. Thủ tục thay đổi nội dung đăng ký hành nghề </w:t>
      </w:r>
    </w:p>
    <w:p w:rsidR="00B63AE8" w:rsidRPr="007E6672" w:rsidRDefault="00B63AE8" w:rsidP="00BD5906">
      <w:pPr>
        <w:spacing w:before="120" w:after="120" w:line="240" w:lineRule="auto"/>
        <w:ind w:firstLine="561"/>
        <w:jc w:val="both"/>
        <w:rPr>
          <w:rFonts w:ascii="Times New Roman" w:hAnsi="Times New Roman" w:cs="Times New Roman"/>
          <w:noProof/>
          <w:spacing w:val="-4"/>
          <w:sz w:val="28"/>
          <w:szCs w:val="28"/>
        </w:rPr>
      </w:pPr>
      <w:r w:rsidRPr="007E6672">
        <w:rPr>
          <w:rFonts w:ascii="Times New Roman" w:hAnsi="Times New Roman" w:cs="Times New Roman"/>
          <w:noProof/>
          <w:spacing w:val="-4"/>
          <w:sz w:val="28"/>
          <w:szCs w:val="28"/>
        </w:rPr>
        <w:t xml:space="preserve">Việc thay đổi nội dung đăng ký hành nghề luật sư với tư cách cá nhân được thực hiện tương tự như thủ tục thay đổi nội dung đăng ký hoạt động tổ chức hành nghề luật sư. </w:t>
      </w:r>
    </w:p>
    <w:p w:rsidR="00B63AE8" w:rsidRPr="007E6672" w:rsidRDefault="00E4047F" w:rsidP="00BD5906">
      <w:pPr>
        <w:spacing w:before="120" w:after="120" w:line="240" w:lineRule="auto"/>
        <w:ind w:firstLine="561"/>
        <w:jc w:val="both"/>
        <w:rPr>
          <w:rFonts w:ascii="Times New Roman" w:hAnsi="Times New Roman" w:cs="Times New Roman"/>
          <w:b/>
          <w:spacing w:val="-4"/>
          <w:sz w:val="28"/>
          <w:szCs w:val="28"/>
        </w:rPr>
      </w:pPr>
      <w:r w:rsidRPr="007E6672">
        <w:rPr>
          <w:rFonts w:ascii="Times New Roman" w:hAnsi="Times New Roman" w:cs="Times New Roman"/>
          <w:b/>
          <w:noProof/>
          <w:spacing w:val="-4"/>
          <w:sz w:val="28"/>
          <w:szCs w:val="28"/>
        </w:rPr>
        <w:t xml:space="preserve">* Lưu ý thêm </w:t>
      </w:r>
      <w:r w:rsidR="00B63AE8" w:rsidRPr="007E6672">
        <w:rPr>
          <w:rFonts w:ascii="Times New Roman" w:hAnsi="Times New Roman" w:cs="Times New Roman"/>
          <w:b/>
          <w:noProof/>
          <w:spacing w:val="-4"/>
          <w:sz w:val="28"/>
          <w:szCs w:val="28"/>
        </w:rPr>
        <w:t>về điều kiện hành nghề của luật sư đăng ký hành nghề:</w:t>
      </w:r>
      <w:r w:rsidR="00B63AE8" w:rsidRPr="007E6672">
        <w:rPr>
          <w:rFonts w:ascii="Times New Roman" w:hAnsi="Times New Roman" w:cs="Times New Roman"/>
          <w:b/>
          <w:spacing w:val="-4"/>
          <w:sz w:val="28"/>
          <w:szCs w:val="28"/>
        </w:rPr>
        <w:t xml:space="preserve"> </w:t>
      </w:r>
      <w:r w:rsidR="00B63AE8" w:rsidRPr="007E6672">
        <w:rPr>
          <w:rFonts w:ascii="Times New Roman" w:hAnsi="Times New Roman" w:cs="Times New Roman"/>
          <w:noProof/>
          <w:spacing w:val="-4"/>
          <w:sz w:val="28"/>
          <w:szCs w:val="28"/>
        </w:rPr>
        <w:t xml:space="preserve">Tương tự thủ tục thay đổi người đại diện theo pháp luật/thành viên công ty luật, trong một số trường hợp người cụ thể, </w:t>
      </w:r>
      <w:r w:rsidR="00B63AE8" w:rsidRPr="007E6672">
        <w:rPr>
          <w:rFonts w:ascii="Times New Roman" w:hAnsi="Times New Roman" w:cs="Times New Roman"/>
          <w:i/>
          <w:noProof/>
          <w:spacing w:val="-4"/>
          <w:sz w:val="28"/>
          <w:szCs w:val="28"/>
          <w:u w:val="single"/>
        </w:rPr>
        <w:t>ngoài hợp đồng lao động ký với tổ chức không phải là tổ chức hành nghề luật sư (còn hiệu lực),</w:t>
      </w:r>
      <w:r w:rsidR="00B63AE8" w:rsidRPr="007E6672">
        <w:rPr>
          <w:rFonts w:ascii="Times New Roman" w:hAnsi="Times New Roman" w:cs="Times New Roman"/>
          <w:noProof/>
          <w:spacing w:val="-4"/>
          <w:sz w:val="28"/>
          <w:szCs w:val="28"/>
        </w:rPr>
        <w:t xml:space="preserve"> Sở Tư pháp sẽ tiến hành xác minh hoặc yêu cầu cung cấp bổ sung giấy tờ chứng minh khác đề làm rõ thông tin.</w:t>
      </w:r>
    </w:p>
    <w:p w:rsidR="00800488" w:rsidRPr="007E6672" w:rsidRDefault="0071666A" w:rsidP="00BD5906">
      <w:pPr>
        <w:pStyle w:val="BodyText"/>
        <w:widowControl w:val="0"/>
        <w:spacing w:after="120"/>
        <w:ind w:firstLine="680"/>
        <w:rPr>
          <w:b/>
          <w:spacing w:val="-4"/>
          <w:szCs w:val="28"/>
          <w:u w:val="none"/>
        </w:rPr>
      </w:pPr>
      <w:r w:rsidRPr="007E6672">
        <w:rPr>
          <w:b/>
          <w:spacing w:val="-4"/>
          <w:szCs w:val="28"/>
          <w:u w:val="none"/>
        </w:rPr>
        <w:t>3</w:t>
      </w:r>
      <w:r w:rsidR="00800488" w:rsidRPr="007E6672">
        <w:rPr>
          <w:b/>
          <w:spacing w:val="-4"/>
          <w:szCs w:val="28"/>
          <w:u w:val="none"/>
        </w:rPr>
        <w:t xml:space="preserve">. Các nội dung liên quan đến chế độ báo cáo </w:t>
      </w:r>
      <w:r w:rsidR="003B3C7D" w:rsidRPr="007E6672">
        <w:rPr>
          <w:b/>
          <w:spacing w:val="-4"/>
          <w:szCs w:val="28"/>
          <w:u w:val="none"/>
        </w:rPr>
        <w:t>định kỳ</w:t>
      </w:r>
    </w:p>
    <w:p w:rsidR="00D55D0A" w:rsidRPr="007E6672" w:rsidRDefault="0071666A" w:rsidP="00BD5906">
      <w:pPr>
        <w:pStyle w:val="Footer"/>
        <w:widowControl w:val="0"/>
        <w:tabs>
          <w:tab w:val="clear" w:pos="4320"/>
        </w:tabs>
        <w:spacing w:before="120" w:after="120"/>
        <w:ind w:firstLine="680"/>
        <w:jc w:val="both"/>
        <w:rPr>
          <w:b/>
          <w:spacing w:val="-4"/>
          <w:szCs w:val="28"/>
        </w:rPr>
      </w:pPr>
      <w:r w:rsidRPr="007E6672">
        <w:rPr>
          <w:b/>
          <w:spacing w:val="-4"/>
          <w:szCs w:val="28"/>
        </w:rPr>
        <w:t>3</w:t>
      </w:r>
      <w:r w:rsidR="00D55D0A" w:rsidRPr="007E6672">
        <w:rPr>
          <w:b/>
          <w:spacing w:val="-4"/>
          <w:szCs w:val="28"/>
        </w:rPr>
        <w:t>.1. Báo cáo thống kê:</w:t>
      </w:r>
    </w:p>
    <w:p w:rsidR="00800488" w:rsidRPr="007E6672" w:rsidRDefault="00D21146" w:rsidP="00BD5906">
      <w:pPr>
        <w:pStyle w:val="Footer"/>
        <w:widowControl w:val="0"/>
        <w:tabs>
          <w:tab w:val="clear" w:pos="4320"/>
        </w:tabs>
        <w:spacing w:before="120" w:after="120"/>
        <w:ind w:firstLine="680"/>
        <w:jc w:val="both"/>
        <w:rPr>
          <w:b/>
          <w:spacing w:val="-4"/>
          <w:szCs w:val="28"/>
        </w:rPr>
      </w:pPr>
      <w:r w:rsidRPr="007E6672">
        <w:rPr>
          <w:b/>
          <w:spacing w:val="-4"/>
          <w:szCs w:val="28"/>
        </w:rPr>
        <w:t>a</w:t>
      </w:r>
      <w:r w:rsidR="00800488" w:rsidRPr="007E6672">
        <w:rPr>
          <w:b/>
          <w:spacing w:val="-4"/>
          <w:szCs w:val="28"/>
        </w:rPr>
        <w:t xml:space="preserve">. Về biểu mẫu báo cáo: </w:t>
      </w:r>
      <w:r w:rsidR="00800488" w:rsidRPr="007E6672">
        <w:rPr>
          <w:spacing w:val="-4"/>
          <w:szCs w:val="28"/>
        </w:rPr>
        <w:t xml:space="preserve">Việc thực hiện báo cáo thống kê định kỳ </w:t>
      </w:r>
      <w:proofErr w:type="gramStart"/>
      <w:r w:rsidR="00800488" w:rsidRPr="007E6672">
        <w:rPr>
          <w:spacing w:val="-4"/>
          <w:szCs w:val="28"/>
        </w:rPr>
        <w:t>theo</w:t>
      </w:r>
      <w:proofErr w:type="gramEnd"/>
      <w:r w:rsidR="00800488" w:rsidRPr="007E6672">
        <w:rPr>
          <w:spacing w:val="-4"/>
          <w:szCs w:val="28"/>
        </w:rPr>
        <w:t xml:space="preserve"> mẫu: thực hiện mẫu số </w:t>
      </w:r>
      <w:r w:rsidRPr="007E6672">
        <w:rPr>
          <w:spacing w:val="-4"/>
          <w:szCs w:val="28"/>
        </w:rPr>
        <w:t>08a/BTP/BTTP/LSTN.</w:t>
      </w:r>
    </w:p>
    <w:p w:rsidR="00800488" w:rsidRPr="007E6672" w:rsidRDefault="00D21146" w:rsidP="00BD5906">
      <w:pPr>
        <w:pStyle w:val="Footer"/>
        <w:widowControl w:val="0"/>
        <w:tabs>
          <w:tab w:val="clear" w:pos="4320"/>
          <w:tab w:val="clear" w:pos="8640"/>
        </w:tabs>
        <w:spacing w:before="120" w:after="120"/>
        <w:ind w:firstLine="680"/>
        <w:jc w:val="both"/>
        <w:rPr>
          <w:spacing w:val="-4"/>
          <w:szCs w:val="28"/>
        </w:rPr>
      </w:pPr>
      <w:r w:rsidRPr="007E6672">
        <w:rPr>
          <w:b/>
          <w:spacing w:val="-4"/>
          <w:szCs w:val="28"/>
        </w:rPr>
        <w:t>b</w:t>
      </w:r>
      <w:r w:rsidR="00800488" w:rsidRPr="007E6672">
        <w:rPr>
          <w:b/>
          <w:spacing w:val="-4"/>
          <w:szCs w:val="28"/>
        </w:rPr>
        <w:t xml:space="preserve">. Về thời hạn báo cáo: </w:t>
      </w:r>
      <w:r w:rsidR="00800488" w:rsidRPr="007E6672">
        <w:rPr>
          <w:spacing w:val="-4"/>
          <w:szCs w:val="28"/>
        </w:rPr>
        <w:t xml:space="preserve">Thời hạn báo cáo được quy định cụ thể tại góc trên cùng, bên trái của biểu mẫu </w:t>
      </w:r>
    </w:p>
    <w:p w:rsidR="00800488" w:rsidRPr="007E6672" w:rsidRDefault="00800488" w:rsidP="00BD5906">
      <w:pPr>
        <w:pStyle w:val="Footer"/>
        <w:widowControl w:val="0"/>
        <w:spacing w:before="120" w:after="120"/>
        <w:ind w:firstLine="680"/>
        <w:jc w:val="both"/>
        <w:rPr>
          <w:b/>
          <w:spacing w:val="-4"/>
          <w:szCs w:val="28"/>
          <w:lang w:val="nb-NO"/>
        </w:rPr>
      </w:pPr>
      <w:r w:rsidRPr="007E6672">
        <w:rPr>
          <w:spacing w:val="-4"/>
          <w:szCs w:val="28"/>
          <w:lang w:val="nb-NO"/>
        </w:rPr>
        <w:t xml:space="preserve">- </w:t>
      </w:r>
      <w:r w:rsidRPr="007E6672">
        <w:rPr>
          <w:b/>
          <w:spacing w:val="-4"/>
          <w:szCs w:val="28"/>
          <w:lang w:val="nb-NO"/>
        </w:rPr>
        <w:t xml:space="preserve">Báo cáo 6 tháng: </w:t>
      </w:r>
      <w:r w:rsidR="00A77E16" w:rsidRPr="007E6672">
        <w:rPr>
          <w:spacing w:val="-4"/>
          <w:szCs w:val="28"/>
          <w:lang w:val="nb-NO"/>
        </w:rPr>
        <w:t xml:space="preserve">nộp báo cáo về Sở Tư pháp </w:t>
      </w:r>
      <w:r w:rsidR="00A77E16" w:rsidRPr="007E6672">
        <w:rPr>
          <w:b/>
          <w:spacing w:val="-4"/>
          <w:szCs w:val="28"/>
          <w:lang w:val="nb-NO"/>
        </w:rPr>
        <w:t xml:space="preserve">trước ngày </w:t>
      </w:r>
      <w:r w:rsidRPr="007E6672">
        <w:rPr>
          <w:b/>
          <w:spacing w:val="-4"/>
          <w:szCs w:val="28"/>
          <w:lang w:val="nb-NO"/>
        </w:rPr>
        <w:t>06 tháng 6 hàng năm.</w:t>
      </w:r>
    </w:p>
    <w:p w:rsidR="00800488" w:rsidRPr="007E6672" w:rsidRDefault="00800488" w:rsidP="00BD5906">
      <w:pPr>
        <w:pStyle w:val="Footer"/>
        <w:widowControl w:val="0"/>
        <w:spacing w:before="120" w:after="120"/>
        <w:ind w:firstLine="680"/>
        <w:jc w:val="both"/>
        <w:rPr>
          <w:b/>
          <w:spacing w:val="-4"/>
          <w:szCs w:val="28"/>
          <w:lang w:val="nb-NO"/>
        </w:rPr>
      </w:pPr>
      <w:r w:rsidRPr="007E6672">
        <w:rPr>
          <w:spacing w:val="-4"/>
          <w:szCs w:val="28"/>
          <w:lang w:val="nb-NO"/>
        </w:rPr>
        <w:t xml:space="preserve">- </w:t>
      </w:r>
      <w:r w:rsidRPr="007E6672">
        <w:rPr>
          <w:b/>
          <w:spacing w:val="-4"/>
          <w:szCs w:val="28"/>
          <w:lang w:val="nb-NO"/>
        </w:rPr>
        <w:t xml:space="preserve">Báo cáo năm: </w:t>
      </w:r>
      <w:r w:rsidR="00A77E16" w:rsidRPr="007E6672">
        <w:rPr>
          <w:spacing w:val="-4"/>
          <w:szCs w:val="28"/>
          <w:lang w:val="nb-NO"/>
        </w:rPr>
        <w:t xml:space="preserve">nộp báo cáo về Sở Tư pháp </w:t>
      </w:r>
      <w:r w:rsidR="00A77E16" w:rsidRPr="007E6672">
        <w:rPr>
          <w:b/>
          <w:spacing w:val="-4"/>
          <w:szCs w:val="28"/>
          <w:lang w:val="nb-NO"/>
        </w:rPr>
        <w:t xml:space="preserve">trước ngày </w:t>
      </w:r>
      <w:r w:rsidRPr="007E6672">
        <w:rPr>
          <w:b/>
          <w:spacing w:val="-4"/>
          <w:szCs w:val="28"/>
          <w:lang w:val="nb-NO"/>
        </w:rPr>
        <w:t>07 tháng 11 hàng năm.</w:t>
      </w:r>
    </w:p>
    <w:p w:rsidR="00800488" w:rsidRPr="007E6672" w:rsidRDefault="00800488" w:rsidP="00BD5906">
      <w:pPr>
        <w:pStyle w:val="Footer"/>
        <w:widowControl w:val="0"/>
        <w:tabs>
          <w:tab w:val="clear" w:pos="4320"/>
          <w:tab w:val="clear" w:pos="8640"/>
        </w:tabs>
        <w:spacing w:before="120" w:after="120"/>
        <w:ind w:firstLine="680"/>
        <w:jc w:val="both"/>
        <w:rPr>
          <w:spacing w:val="-4"/>
          <w:szCs w:val="28"/>
          <w:lang w:val="nb-NO"/>
        </w:rPr>
      </w:pPr>
      <w:r w:rsidRPr="007E6672">
        <w:rPr>
          <w:b/>
          <w:spacing w:val="-4"/>
          <w:szCs w:val="28"/>
          <w:lang w:val="nb-NO"/>
        </w:rPr>
        <w:t xml:space="preserve">- Báo cáo năm chính thức: </w:t>
      </w:r>
      <w:r w:rsidRPr="007E6672">
        <w:rPr>
          <w:spacing w:val="-4"/>
          <w:szCs w:val="28"/>
          <w:lang w:val="nb-NO"/>
        </w:rPr>
        <w:t xml:space="preserve">nộp báo cáo về Sở Tư pháp </w:t>
      </w:r>
      <w:r w:rsidRPr="007E6672">
        <w:rPr>
          <w:b/>
          <w:spacing w:val="-4"/>
          <w:szCs w:val="28"/>
          <w:lang w:val="nb-NO"/>
        </w:rPr>
        <w:t>trước ngày 20 tháng 01 năm sau</w:t>
      </w:r>
      <w:r w:rsidRPr="007E6672">
        <w:rPr>
          <w:spacing w:val="-4"/>
          <w:szCs w:val="28"/>
          <w:lang w:val="nb-NO"/>
        </w:rPr>
        <w:t>.</w:t>
      </w:r>
    </w:p>
    <w:p w:rsidR="00800488" w:rsidRPr="007E6672" w:rsidRDefault="00D55D0A" w:rsidP="00BD5906">
      <w:pPr>
        <w:pStyle w:val="Footer"/>
        <w:widowControl w:val="0"/>
        <w:tabs>
          <w:tab w:val="clear" w:pos="4320"/>
          <w:tab w:val="clear" w:pos="8640"/>
        </w:tabs>
        <w:spacing w:before="120" w:after="120"/>
        <w:ind w:firstLine="680"/>
        <w:jc w:val="both"/>
        <w:rPr>
          <w:b/>
          <w:spacing w:val="-4"/>
          <w:szCs w:val="28"/>
          <w:lang w:val="nb-NO"/>
        </w:rPr>
      </w:pPr>
      <w:r w:rsidRPr="007E6672">
        <w:rPr>
          <w:b/>
          <w:spacing w:val="-4"/>
          <w:szCs w:val="28"/>
          <w:lang w:val="nb-NO"/>
        </w:rPr>
        <w:t>c</w:t>
      </w:r>
      <w:r w:rsidR="00800488" w:rsidRPr="007E6672">
        <w:rPr>
          <w:b/>
          <w:spacing w:val="-4"/>
          <w:szCs w:val="28"/>
          <w:lang w:val="nb-NO"/>
        </w:rPr>
        <w:t>. Mốc thực hiện báo cáo:</w:t>
      </w:r>
    </w:p>
    <w:p w:rsidR="00800488" w:rsidRPr="007E6672" w:rsidRDefault="00800488" w:rsidP="00BD5906">
      <w:pPr>
        <w:pStyle w:val="Footer"/>
        <w:widowControl w:val="0"/>
        <w:tabs>
          <w:tab w:val="clear" w:pos="4320"/>
          <w:tab w:val="clear" w:pos="8640"/>
        </w:tabs>
        <w:spacing w:before="120" w:after="120"/>
        <w:ind w:firstLine="680"/>
        <w:jc w:val="both"/>
        <w:rPr>
          <w:spacing w:val="-4"/>
          <w:szCs w:val="28"/>
          <w:lang w:val="nb-NO"/>
        </w:rPr>
      </w:pPr>
      <w:r w:rsidRPr="007E6672">
        <w:rPr>
          <w:b/>
          <w:spacing w:val="-4"/>
          <w:szCs w:val="28"/>
          <w:lang w:val="nb-NO"/>
        </w:rPr>
        <w:t>- Báo cáo 6 tháng:</w:t>
      </w:r>
      <w:r w:rsidRPr="007E6672">
        <w:rPr>
          <w:spacing w:val="-4"/>
          <w:szCs w:val="28"/>
          <w:lang w:val="nb-NO"/>
        </w:rPr>
        <w:t xml:space="preserve"> số liệu báo cáo gồm số liệu thực tế trong kỳ báo cáo. Số liệu thực tế được lấy từ </w:t>
      </w:r>
      <w:r w:rsidRPr="007E6672">
        <w:rPr>
          <w:b/>
          <w:spacing w:val="-4"/>
          <w:szCs w:val="28"/>
          <w:lang w:val="nb-NO"/>
        </w:rPr>
        <w:t>ngày 01 tháng 01 đến hết ngày 31 tháng 5</w:t>
      </w:r>
      <w:r w:rsidRPr="007E6672">
        <w:rPr>
          <w:spacing w:val="-4"/>
          <w:szCs w:val="28"/>
          <w:lang w:val="nb-NO"/>
        </w:rPr>
        <w:t>.</w:t>
      </w:r>
    </w:p>
    <w:p w:rsidR="00800488" w:rsidRPr="007E6672" w:rsidRDefault="00800488" w:rsidP="00BD5906">
      <w:pPr>
        <w:pStyle w:val="Footer"/>
        <w:widowControl w:val="0"/>
        <w:tabs>
          <w:tab w:val="clear" w:pos="4320"/>
          <w:tab w:val="clear" w:pos="8640"/>
        </w:tabs>
        <w:spacing w:before="120" w:after="120"/>
        <w:ind w:firstLine="680"/>
        <w:jc w:val="both"/>
        <w:rPr>
          <w:spacing w:val="-4"/>
          <w:szCs w:val="28"/>
          <w:lang w:val="nb-NO"/>
        </w:rPr>
      </w:pPr>
      <w:r w:rsidRPr="007E6672">
        <w:rPr>
          <w:b/>
          <w:spacing w:val="-4"/>
          <w:szCs w:val="28"/>
          <w:lang w:val="nb-NO"/>
        </w:rPr>
        <w:t>- Báo cáo năm:</w:t>
      </w:r>
      <w:r w:rsidRPr="007E6672">
        <w:rPr>
          <w:spacing w:val="-4"/>
          <w:szCs w:val="28"/>
          <w:lang w:val="nb-NO"/>
        </w:rPr>
        <w:t xml:space="preserve"> số liệu báo cáo gồm số liệu thực tế trong kỳ báo cáo. Số liệu thực tế được lấy </w:t>
      </w:r>
      <w:r w:rsidRPr="007E6672">
        <w:rPr>
          <w:b/>
          <w:spacing w:val="-4"/>
          <w:szCs w:val="28"/>
          <w:lang w:val="nb-NO"/>
        </w:rPr>
        <w:t>từ ngày 01 tháng 01 đến hết ngày 31 tháng 10 hàng năm</w:t>
      </w:r>
      <w:r w:rsidRPr="007E6672">
        <w:rPr>
          <w:spacing w:val="-4"/>
          <w:szCs w:val="28"/>
          <w:lang w:val="nb-NO"/>
        </w:rPr>
        <w:t>.</w:t>
      </w:r>
    </w:p>
    <w:p w:rsidR="00800488" w:rsidRPr="007E6672" w:rsidRDefault="00800488" w:rsidP="00BD5906">
      <w:pPr>
        <w:pStyle w:val="Footer"/>
        <w:widowControl w:val="0"/>
        <w:tabs>
          <w:tab w:val="clear" w:pos="4320"/>
          <w:tab w:val="clear" w:pos="8640"/>
        </w:tabs>
        <w:spacing w:before="120" w:after="120"/>
        <w:ind w:firstLine="680"/>
        <w:jc w:val="both"/>
        <w:rPr>
          <w:spacing w:val="-4"/>
          <w:szCs w:val="28"/>
          <w:lang w:val="nb-NO"/>
        </w:rPr>
      </w:pPr>
      <w:r w:rsidRPr="007E6672">
        <w:rPr>
          <w:b/>
          <w:spacing w:val="-4"/>
          <w:szCs w:val="28"/>
          <w:lang w:val="nb-NO"/>
        </w:rPr>
        <w:t>- Báo cáo năm chính thức:</w:t>
      </w:r>
      <w:r w:rsidRPr="007E6672">
        <w:rPr>
          <w:spacing w:val="-4"/>
          <w:szCs w:val="28"/>
          <w:lang w:val="nb-NO"/>
        </w:rPr>
        <w:t xml:space="preserve"> gồm toàn bộ số liệu thực tế được thực hiện trong kỳ báo cáo (được tính từ ngày 01 tháng 01 đến hết ngày 31 tháng 12 hàng năm).</w:t>
      </w:r>
    </w:p>
    <w:p w:rsidR="00D55D0A" w:rsidRPr="007E6672" w:rsidRDefault="0071666A" w:rsidP="00BD5906">
      <w:pPr>
        <w:pStyle w:val="NormalWeb"/>
        <w:widowControl w:val="0"/>
        <w:shd w:val="clear" w:color="auto" w:fill="FFFFFF"/>
        <w:spacing w:before="120" w:beforeAutospacing="0" w:after="120" w:afterAutospacing="0"/>
        <w:ind w:firstLine="680"/>
        <w:jc w:val="both"/>
        <w:rPr>
          <w:b/>
          <w:bCs/>
          <w:spacing w:val="-4"/>
          <w:sz w:val="28"/>
          <w:szCs w:val="28"/>
          <w:lang w:val="nb-NO"/>
        </w:rPr>
      </w:pPr>
      <w:r w:rsidRPr="007E6672">
        <w:rPr>
          <w:b/>
          <w:bCs/>
          <w:spacing w:val="-4"/>
          <w:sz w:val="28"/>
          <w:szCs w:val="28"/>
          <w:lang w:val="nb-NO"/>
        </w:rPr>
        <w:t>3</w:t>
      </w:r>
      <w:r w:rsidR="00D55D0A" w:rsidRPr="007E6672">
        <w:rPr>
          <w:b/>
          <w:bCs/>
          <w:spacing w:val="-4"/>
          <w:sz w:val="28"/>
          <w:szCs w:val="28"/>
          <w:lang w:val="nb-NO"/>
        </w:rPr>
        <w:t>.2. Báo cáo tổ chức, hoạt động bản chữ:</w:t>
      </w:r>
    </w:p>
    <w:p w:rsidR="00800488" w:rsidRPr="007E6672" w:rsidRDefault="00D55D0A" w:rsidP="00BD5906">
      <w:pPr>
        <w:pStyle w:val="NormalWeb"/>
        <w:widowControl w:val="0"/>
        <w:shd w:val="clear" w:color="auto" w:fill="FFFFFF"/>
        <w:spacing w:before="120" w:beforeAutospacing="0" w:after="120" w:afterAutospacing="0"/>
        <w:ind w:firstLine="680"/>
        <w:jc w:val="both"/>
        <w:rPr>
          <w:bCs/>
          <w:spacing w:val="-4"/>
          <w:sz w:val="28"/>
          <w:szCs w:val="28"/>
          <w:lang w:val="nb-NO"/>
        </w:rPr>
      </w:pPr>
      <w:r w:rsidRPr="007E6672">
        <w:rPr>
          <w:bCs/>
          <w:spacing w:val="-4"/>
          <w:sz w:val="28"/>
          <w:szCs w:val="28"/>
          <w:lang w:val="nb-NO"/>
        </w:rPr>
        <w:t>Ngày</w:t>
      </w:r>
      <w:r w:rsidR="00800488" w:rsidRPr="007E6672">
        <w:rPr>
          <w:bCs/>
          <w:spacing w:val="-4"/>
          <w:sz w:val="28"/>
          <w:szCs w:val="28"/>
          <w:lang w:val="nb-NO"/>
        </w:rPr>
        <w:t xml:space="preserve"> 24/6/2021, </w:t>
      </w:r>
      <w:r w:rsidRPr="007E6672">
        <w:rPr>
          <w:bCs/>
          <w:spacing w:val="-4"/>
          <w:sz w:val="28"/>
          <w:szCs w:val="28"/>
          <w:lang w:val="nb-NO"/>
        </w:rPr>
        <w:t xml:space="preserve">Bộ trưởng </w:t>
      </w:r>
      <w:r w:rsidR="00800488" w:rsidRPr="007E6672">
        <w:rPr>
          <w:bCs/>
          <w:spacing w:val="-4"/>
          <w:sz w:val="28"/>
          <w:szCs w:val="28"/>
          <w:lang w:val="nb-NO"/>
        </w:rPr>
        <w:t xml:space="preserve">Bộ Tư pháp ban hành Thông tư số 05/2021/TT-BTP hướng dẫn một số điều và biện pháp thi hành Luật Luật sư, Nghị định quy định chi tiết một số điều và biện pháp thi hành Luật Luật sư. Thông tư này có hiệu </w:t>
      </w:r>
      <w:r w:rsidR="00800488" w:rsidRPr="007E6672">
        <w:rPr>
          <w:bCs/>
          <w:spacing w:val="-4"/>
          <w:sz w:val="28"/>
          <w:szCs w:val="28"/>
          <w:lang w:val="nb-NO"/>
        </w:rPr>
        <w:lastRenderedPageBreak/>
        <w:t>lực thi hành kể từ ngày 10/8/2021, thay thế Thông tư số </w:t>
      </w:r>
      <w:hyperlink r:id="rId8" w:tgtFrame="_blank" w:tooltip="Thông tư 17/2011/TT-BTP" w:history="1">
        <w:r w:rsidR="00800488" w:rsidRPr="007E6672">
          <w:rPr>
            <w:bCs/>
            <w:spacing w:val="-4"/>
            <w:sz w:val="28"/>
            <w:szCs w:val="28"/>
            <w:lang w:val="nb-NO"/>
          </w:rPr>
          <w:t>17/2011/TT-BTP</w:t>
        </w:r>
      </w:hyperlink>
      <w:r w:rsidR="00800488" w:rsidRPr="007E6672">
        <w:rPr>
          <w:bCs/>
          <w:spacing w:val="-4"/>
          <w:sz w:val="28"/>
          <w:szCs w:val="28"/>
          <w:lang w:val="nb-NO"/>
        </w:rPr>
        <w:t> ngày 14/10/2011 của Bộ Tư pháp hướng dẫn một số quy định của Luật Luật sư, Nghị định quy định chi tiết và hướng dẫn thi hành một số điều của Luật Luật sư, Nghị định hướng dẫn thi hành các quy định của Luật Luật sư về tổ chức xã hội - nghề nghiệp của luật sư và Thông tư số </w:t>
      </w:r>
      <w:hyperlink r:id="rId9" w:tgtFrame="_blank" w:tooltip="Thông tư 02/2015/TT-BTP" w:history="1">
        <w:r w:rsidR="00800488" w:rsidRPr="007E6672">
          <w:rPr>
            <w:bCs/>
            <w:spacing w:val="-4"/>
            <w:sz w:val="28"/>
            <w:szCs w:val="28"/>
            <w:lang w:val="nb-NO"/>
          </w:rPr>
          <w:t>02/2015/TT-BTP</w:t>
        </w:r>
      </w:hyperlink>
      <w:r w:rsidR="00800488" w:rsidRPr="007E6672">
        <w:rPr>
          <w:bCs/>
          <w:spacing w:val="-4"/>
          <w:sz w:val="28"/>
          <w:szCs w:val="28"/>
          <w:lang w:val="nb-NO"/>
        </w:rPr>
        <w:t> ngày 16/01/2015 của Bộ Tư pháp quy định một số mẫu giấy tờ về luật sư và hành nghề luật sư</w:t>
      </w:r>
      <w:r w:rsidRPr="007E6672">
        <w:rPr>
          <w:bCs/>
          <w:spacing w:val="-4"/>
          <w:sz w:val="28"/>
          <w:szCs w:val="28"/>
          <w:lang w:val="nb-NO"/>
        </w:rPr>
        <w:t xml:space="preserve"> như sau:</w:t>
      </w:r>
    </w:p>
    <w:p w:rsidR="00D55D0A" w:rsidRPr="007E6672" w:rsidRDefault="00D55D0A" w:rsidP="00BD5906">
      <w:pPr>
        <w:pStyle w:val="Footer"/>
        <w:widowControl w:val="0"/>
        <w:tabs>
          <w:tab w:val="clear" w:pos="4320"/>
        </w:tabs>
        <w:spacing w:before="120" w:after="120"/>
        <w:ind w:firstLine="680"/>
        <w:jc w:val="both"/>
        <w:rPr>
          <w:spacing w:val="-4"/>
          <w:szCs w:val="28"/>
        </w:rPr>
      </w:pPr>
      <w:r w:rsidRPr="007E6672">
        <w:rPr>
          <w:b/>
          <w:spacing w:val="-4"/>
          <w:szCs w:val="28"/>
        </w:rPr>
        <w:t xml:space="preserve">a. Về biểu mẫu báo cáo: </w:t>
      </w:r>
    </w:p>
    <w:p w:rsidR="00D55D0A" w:rsidRPr="007E6672" w:rsidRDefault="00D55D0A" w:rsidP="00BD5906">
      <w:pPr>
        <w:pStyle w:val="Footer"/>
        <w:widowControl w:val="0"/>
        <w:tabs>
          <w:tab w:val="clear" w:pos="4320"/>
        </w:tabs>
        <w:spacing w:before="120" w:after="120"/>
        <w:ind w:firstLine="680"/>
        <w:jc w:val="both"/>
        <w:rPr>
          <w:spacing w:val="-4"/>
          <w:szCs w:val="28"/>
        </w:rPr>
      </w:pPr>
      <w:r w:rsidRPr="007E6672">
        <w:rPr>
          <w:spacing w:val="-4"/>
          <w:szCs w:val="28"/>
        </w:rPr>
        <w:t>- Đối với tổ chức hành nghề luật sư trong nước: Báo cáo về tổ chức, hoạt động của tổ chức hành nghề luật sư Việt Nam (Mẫu TP-LS-33);</w:t>
      </w:r>
    </w:p>
    <w:p w:rsidR="00D55D0A" w:rsidRPr="007E6672" w:rsidRDefault="00D55D0A" w:rsidP="00BD5906">
      <w:pPr>
        <w:pStyle w:val="Footer"/>
        <w:widowControl w:val="0"/>
        <w:tabs>
          <w:tab w:val="clear" w:pos="4320"/>
        </w:tabs>
        <w:spacing w:before="120" w:after="120"/>
        <w:ind w:firstLine="680"/>
        <w:jc w:val="both"/>
        <w:rPr>
          <w:spacing w:val="-4"/>
          <w:szCs w:val="28"/>
        </w:rPr>
      </w:pPr>
      <w:r w:rsidRPr="007E6672">
        <w:rPr>
          <w:spacing w:val="-4"/>
          <w:szCs w:val="28"/>
        </w:rPr>
        <w:t>- Đối với tổ chức hành nghề luật sư nước ngoài: Báo cáo về tổ chức, hoạt động của tổ chức hành nghề luật sư nước ngoài tại Việt Nam (Mẫu TP-LS-34);</w:t>
      </w:r>
    </w:p>
    <w:p w:rsidR="00D55D0A" w:rsidRPr="007E6672" w:rsidRDefault="00D55D0A" w:rsidP="00BD5906">
      <w:pPr>
        <w:pStyle w:val="Footer"/>
        <w:widowControl w:val="0"/>
        <w:tabs>
          <w:tab w:val="clear" w:pos="4320"/>
        </w:tabs>
        <w:spacing w:before="120" w:after="120"/>
        <w:ind w:firstLine="680"/>
        <w:jc w:val="both"/>
        <w:rPr>
          <w:spacing w:val="-4"/>
          <w:szCs w:val="28"/>
        </w:rPr>
      </w:pPr>
      <w:r w:rsidRPr="007E6672">
        <w:rPr>
          <w:spacing w:val="-4"/>
          <w:szCs w:val="28"/>
        </w:rPr>
        <w:t xml:space="preserve">- Đối với luật sư hành nghề luật sư với tư cách cá nhân: Không có mẫu </w:t>
      </w:r>
      <w:proofErr w:type="gramStart"/>
      <w:r w:rsidRPr="007E6672">
        <w:rPr>
          <w:spacing w:val="-4"/>
          <w:szCs w:val="28"/>
        </w:rPr>
        <w:t>chung</w:t>
      </w:r>
      <w:proofErr w:type="gramEnd"/>
      <w:r w:rsidRPr="007E6672">
        <w:rPr>
          <w:spacing w:val="-4"/>
          <w:szCs w:val="28"/>
        </w:rPr>
        <w:t xml:space="preserve"> nhưng tuân thủ các nội dung chính sau:</w:t>
      </w:r>
    </w:p>
    <w:p w:rsidR="00D55D0A" w:rsidRPr="007E6672" w:rsidRDefault="00D55D0A" w:rsidP="00BD5906">
      <w:pPr>
        <w:widowControl w:val="0"/>
        <w:spacing w:before="120" w:after="120" w:line="240" w:lineRule="auto"/>
        <w:ind w:firstLine="680"/>
        <w:rPr>
          <w:rFonts w:ascii="Times New Roman" w:hAnsi="Times New Roman" w:cs="Times New Roman"/>
          <w:spacing w:val="-4"/>
          <w:sz w:val="28"/>
          <w:szCs w:val="28"/>
        </w:rPr>
      </w:pPr>
      <w:r w:rsidRPr="007E6672">
        <w:rPr>
          <w:rFonts w:ascii="Times New Roman" w:hAnsi="Times New Roman" w:cs="Times New Roman"/>
          <w:spacing w:val="-4"/>
          <w:sz w:val="28"/>
          <w:szCs w:val="28"/>
        </w:rPr>
        <w:t>+ Tóm tắt tình hình tổ chức và hoạt động hành nghề luật sư;</w:t>
      </w:r>
    </w:p>
    <w:p w:rsidR="00D55D0A" w:rsidRPr="007E6672" w:rsidRDefault="00D55D0A" w:rsidP="00BD5906">
      <w:pPr>
        <w:widowControl w:val="0"/>
        <w:spacing w:before="120" w:after="120" w:line="240" w:lineRule="auto"/>
        <w:ind w:firstLine="680"/>
        <w:rPr>
          <w:rFonts w:ascii="Times New Roman" w:hAnsi="Times New Roman" w:cs="Times New Roman"/>
          <w:spacing w:val="-4"/>
          <w:sz w:val="28"/>
          <w:szCs w:val="28"/>
        </w:rPr>
      </w:pPr>
      <w:r w:rsidRPr="007E6672">
        <w:rPr>
          <w:rFonts w:ascii="Times New Roman" w:hAnsi="Times New Roman" w:cs="Times New Roman"/>
          <w:spacing w:val="-4"/>
          <w:sz w:val="28"/>
          <w:szCs w:val="28"/>
        </w:rPr>
        <w:t>+ Những kết quả đạt được, khó khăn, vướng mắc và nguyên nhân;</w:t>
      </w:r>
    </w:p>
    <w:p w:rsidR="00D55D0A" w:rsidRPr="007E6672" w:rsidRDefault="00D55D0A" w:rsidP="00BD5906">
      <w:pPr>
        <w:widowControl w:val="0"/>
        <w:spacing w:before="120" w:after="120" w:line="240" w:lineRule="auto"/>
        <w:ind w:firstLine="680"/>
        <w:rPr>
          <w:rFonts w:ascii="Times New Roman" w:hAnsi="Times New Roman" w:cs="Times New Roman"/>
          <w:spacing w:val="-4"/>
          <w:sz w:val="28"/>
          <w:szCs w:val="28"/>
        </w:rPr>
      </w:pPr>
      <w:r w:rsidRPr="007E6672">
        <w:rPr>
          <w:rFonts w:ascii="Times New Roman" w:hAnsi="Times New Roman" w:cs="Times New Roman"/>
          <w:spacing w:val="-4"/>
          <w:sz w:val="28"/>
          <w:szCs w:val="28"/>
        </w:rPr>
        <w:t>+ Đề xuất, kiến nghị.</w:t>
      </w:r>
    </w:p>
    <w:p w:rsidR="00D55D0A" w:rsidRPr="007E6672" w:rsidRDefault="00D55D0A" w:rsidP="00BD5906">
      <w:pPr>
        <w:pStyle w:val="Footer"/>
        <w:widowControl w:val="0"/>
        <w:tabs>
          <w:tab w:val="clear" w:pos="4320"/>
        </w:tabs>
        <w:spacing w:before="120" w:after="120"/>
        <w:ind w:firstLine="680"/>
        <w:jc w:val="both"/>
        <w:rPr>
          <w:i/>
          <w:spacing w:val="-4"/>
          <w:szCs w:val="28"/>
        </w:rPr>
      </w:pPr>
      <w:r w:rsidRPr="007E6672">
        <w:rPr>
          <w:i/>
          <w:spacing w:val="-4"/>
          <w:szCs w:val="28"/>
        </w:rPr>
        <w:t xml:space="preserve">(Chi tiết quy định tại khoản 3 Điều 24 Thông tư số 05/2021/TT-BTP </w:t>
      </w:r>
      <w:r w:rsidR="00B47208" w:rsidRPr="007E6672">
        <w:rPr>
          <w:bCs/>
          <w:i/>
          <w:spacing w:val="-4"/>
          <w:szCs w:val="28"/>
          <w:lang w:val="nb-NO"/>
        </w:rPr>
        <w:t>của Bộ trưởng Bộ Tư pháp</w:t>
      </w:r>
      <w:r w:rsidRPr="007E6672">
        <w:rPr>
          <w:bCs/>
          <w:i/>
          <w:spacing w:val="-4"/>
          <w:szCs w:val="28"/>
          <w:lang w:val="nb-NO"/>
        </w:rPr>
        <w:t>)</w:t>
      </w:r>
    </w:p>
    <w:p w:rsidR="00D55D0A" w:rsidRPr="007E6672" w:rsidRDefault="00D55D0A" w:rsidP="00BD5906">
      <w:pPr>
        <w:pStyle w:val="Footer"/>
        <w:widowControl w:val="0"/>
        <w:tabs>
          <w:tab w:val="clear" w:pos="4320"/>
        </w:tabs>
        <w:spacing w:before="120" w:after="120"/>
        <w:ind w:firstLine="680"/>
        <w:jc w:val="both"/>
        <w:rPr>
          <w:spacing w:val="-4"/>
          <w:szCs w:val="28"/>
        </w:rPr>
      </w:pPr>
      <w:r w:rsidRPr="007E6672">
        <w:rPr>
          <w:b/>
          <w:spacing w:val="-4"/>
          <w:szCs w:val="28"/>
        </w:rPr>
        <w:t xml:space="preserve">b. Về thời hạn báo cáo: </w:t>
      </w:r>
      <w:r w:rsidRPr="007E6672">
        <w:rPr>
          <w:spacing w:val="-4"/>
          <w:szCs w:val="28"/>
        </w:rPr>
        <w:t>Trước ngày 05 của tháng cuối kỳ báo cáo.</w:t>
      </w:r>
    </w:p>
    <w:p w:rsidR="00D55D0A" w:rsidRPr="007E6672" w:rsidRDefault="00D55D0A" w:rsidP="00BD5906">
      <w:pPr>
        <w:pStyle w:val="Footer"/>
        <w:widowControl w:val="0"/>
        <w:tabs>
          <w:tab w:val="clear" w:pos="4320"/>
          <w:tab w:val="clear" w:pos="8640"/>
        </w:tabs>
        <w:spacing w:before="120" w:after="120"/>
        <w:ind w:firstLine="680"/>
        <w:jc w:val="both"/>
        <w:rPr>
          <w:b/>
          <w:spacing w:val="-4"/>
          <w:szCs w:val="28"/>
          <w:lang w:val="nb-NO"/>
        </w:rPr>
      </w:pPr>
      <w:r w:rsidRPr="007E6672">
        <w:rPr>
          <w:b/>
          <w:spacing w:val="-4"/>
          <w:szCs w:val="28"/>
          <w:lang w:val="nb-NO"/>
        </w:rPr>
        <w:t>c. Mốc thực hiện báo cáo:</w:t>
      </w:r>
    </w:p>
    <w:p w:rsidR="00D55D0A" w:rsidRPr="007E6672" w:rsidRDefault="00D55D0A" w:rsidP="00BD5906">
      <w:pPr>
        <w:pStyle w:val="NormalWeb"/>
        <w:widowControl w:val="0"/>
        <w:shd w:val="clear" w:color="auto" w:fill="FFFFFF"/>
        <w:spacing w:before="120" w:beforeAutospacing="0" w:after="120" w:afterAutospacing="0"/>
        <w:ind w:firstLine="680"/>
        <w:jc w:val="both"/>
        <w:rPr>
          <w:spacing w:val="-4"/>
          <w:sz w:val="28"/>
          <w:szCs w:val="28"/>
          <w:lang w:val="nb-NO"/>
        </w:rPr>
      </w:pPr>
      <w:r w:rsidRPr="007E6672">
        <w:rPr>
          <w:spacing w:val="-4"/>
          <w:sz w:val="28"/>
          <w:szCs w:val="28"/>
          <w:lang w:val="nb-NO"/>
        </w:rPr>
        <w:t>- Theo khoản 1 Điều 5 Thông tư số 12/2019/TT-BTP ngày 31/12/2019 của Bộ trưởng Bộ Tư pháp hướng dẫn quy định chế độ báo cáo định kỳ thuộc phạm vi quản lý của Bộ Tư pháp như sau:</w:t>
      </w:r>
    </w:p>
    <w:p w:rsidR="00D55D0A" w:rsidRPr="007E6672" w:rsidRDefault="00D55D0A" w:rsidP="00BD5906">
      <w:pPr>
        <w:pStyle w:val="NormalWeb"/>
        <w:widowControl w:val="0"/>
        <w:shd w:val="clear" w:color="auto" w:fill="FFFFFF"/>
        <w:spacing w:before="120" w:beforeAutospacing="0" w:after="120" w:afterAutospacing="0"/>
        <w:ind w:firstLine="680"/>
        <w:jc w:val="both"/>
        <w:rPr>
          <w:i/>
          <w:spacing w:val="-4"/>
          <w:sz w:val="28"/>
          <w:szCs w:val="28"/>
          <w:lang w:val="nb-NO"/>
        </w:rPr>
      </w:pPr>
      <w:r w:rsidRPr="007E6672">
        <w:rPr>
          <w:i/>
          <w:spacing w:val="-4"/>
          <w:sz w:val="28"/>
          <w:szCs w:val="28"/>
          <w:lang w:val="nb-NO"/>
        </w:rPr>
        <w:t>“</w:t>
      </w:r>
      <w:r w:rsidRPr="007E6672">
        <w:rPr>
          <w:b/>
          <w:i/>
          <w:spacing w:val="-4"/>
          <w:sz w:val="28"/>
          <w:szCs w:val="28"/>
          <w:lang w:val="nb-NO"/>
        </w:rPr>
        <w:t>Điều 5. Thời gian chốt số liệu báo cáo định kỳ</w:t>
      </w:r>
    </w:p>
    <w:p w:rsidR="00D55D0A" w:rsidRPr="007E6672" w:rsidRDefault="00D55D0A" w:rsidP="00BD5906">
      <w:pPr>
        <w:pStyle w:val="NormalWeb"/>
        <w:widowControl w:val="0"/>
        <w:shd w:val="clear" w:color="auto" w:fill="FFFFFF"/>
        <w:spacing w:before="120" w:beforeAutospacing="0" w:after="120" w:afterAutospacing="0"/>
        <w:ind w:firstLine="680"/>
        <w:jc w:val="both"/>
        <w:rPr>
          <w:i/>
          <w:spacing w:val="-4"/>
          <w:sz w:val="28"/>
          <w:szCs w:val="28"/>
          <w:lang w:val="nb-NO"/>
        </w:rPr>
      </w:pPr>
      <w:r w:rsidRPr="007E6672">
        <w:rPr>
          <w:i/>
          <w:spacing w:val="-4"/>
          <w:sz w:val="28"/>
          <w:szCs w:val="28"/>
          <w:lang w:val="nb-NO"/>
        </w:rPr>
        <w:t xml:space="preserve">1. Thời gian chốt số liệu báo cáo định kỳ thuộc phạm vi quản lý của Bộ Tư pháp được </w:t>
      </w:r>
      <w:r w:rsidRPr="007E6672">
        <w:rPr>
          <w:i/>
          <w:spacing w:val="-4"/>
          <w:sz w:val="28"/>
          <w:szCs w:val="28"/>
          <w:u w:val="single"/>
          <w:lang w:val="nb-NO"/>
        </w:rPr>
        <w:t>thực hiện theo quy định tại Điều 12 Nghị định số 09/2019/NĐ-CP ngày 24 tháng 01 năm 2019 của Chính phủ</w:t>
      </w:r>
      <w:r w:rsidRPr="007E6672">
        <w:rPr>
          <w:i/>
          <w:spacing w:val="-4"/>
          <w:sz w:val="28"/>
          <w:szCs w:val="28"/>
          <w:lang w:val="nb-NO"/>
        </w:rPr>
        <w:t xml:space="preserve"> quy định về chế độ báo cáo của cơ quan hành chính nhà nước.”</w:t>
      </w:r>
    </w:p>
    <w:p w:rsidR="00D55D0A" w:rsidRPr="007E6672" w:rsidRDefault="00D55D0A" w:rsidP="00BD5906">
      <w:pPr>
        <w:pStyle w:val="NormalWeb"/>
        <w:widowControl w:val="0"/>
        <w:shd w:val="clear" w:color="auto" w:fill="FFFFFF"/>
        <w:spacing w:before="120" w:beforeAutospacing="0" w:after="120" w:afterAutospacing="0"/>
        <w:ind w:firstLine="680"/>
        <w:jc w:val="both"/>
        <w:rPr>
          <w:spacing w:val="-4"/>
          <w:sz w:val="28"/>
          <w:szCs w:val="28"/>
          <w:lang w:val="nb-NO"/>
        </w:rPr>
      </w:pPr>
      <w:r w:rsidRPr="007E6672">
        <w:rPr>
          <w:spacing w:val="-4"/>
          <w:sz w:val="28"/>
          <w:szCs w:val="28"/>
          <w:lang w:val="nb-NO"/>
        </w:rPr>
        <w:t>- Theo khoản 4 Điều 12 Nghị định số 09/2019/NĐ-CP ngày 24/01/2019 của Chính phủ quy định về chế độ báo cáo của các cơ quan hành chính nhà nước như sau:</w:t>
      </w:r>
    </w:p>
    <w:p w:rsidR="00D55D0A" w:rsidRPr="007E6672" w:rsidRDefault="00D55D0A" w:rsidP="00BD5906">
      <w:pPr>
        <w:pStyle w:val="NormalWeb"/>
        <w:widowControl w:val="0"/>
        <w:shd w:val="clear" w:color="auto" w:fill="FFFFFF"/>
        <w:spacing w:before="120" w:beforeAutospacing="0" w:after="120" w:afterAutospacing="0"/>
        <w:ind w:firstLine="680"/>
        <w:jc w:val="both"/>
        <w:rPr>
          <w:i/>
          <w:spacing w:val="-4"/>
          <w:sz w:val="28"/>
          <w:szCs w:val="28"/>
          <w:lang w:val="nb-NO"/>
        </w:rPr>
      </w:pPr>
      <w:r w:rsidRPr="007E6672">
        <w:rPr>
          <w:i/>
          <w:spacing w:val="-4"/>
          <w:sz w:val="28"/>
          <w:szCs w:val="28"/>
          <w:lang w:val="nb-NO"/>
        </w:rPr>
        <w:t>“</w:t>
      </w:r>
      <w:r w:rsidRPr="007E6672">
        <w:rPr>
          <w:b/>
          <w:i/>
          <w:spacing w:val="-4"/>
          <w:sz w:val="28"/>
          <w:szCs w:val="28"/>
          <w:lang w:val="nb-NO"/>
        </w:rPr>
        <w:t>Điều 12. Thời gian chốt số liệu báo cáo trong chế độ báo cáo định kỳ</w:t>
      </w:r>
    </w:p>
    <w:p w:rsidR="00D55D0A" w:rsidRPr="007E6672" w:rsidRDefault="00D55D0A" w:rsidP="00BD5906">
      <w:pPr>
        <w:pStyle w:val="NormalWeb"/>
        <w:widowControl w:val="0"/>
        <w:shd w:val="clear" w:color="auto" w:fill="FFFFFF"/>
        <w:spacing w:before="120" w:beforeAutospacing="0" w:after="120" w:afterAutospacing="0"/>
        <w:ind w:firstLine="680"/>
        <w:jc w:val="both"/>
        <w:rPr>
          <w:i/>
          <w:spacing w:val="-4"/>
          <w:sz w:val="28"/>
          <w:szCs w:val="28"/>
          <w:lang w:val="nb-NO"/>
        </w:rPr>
      </w:pPr>
      <w:r w:rsidRPr="007E6672">
        <w:rPr>
          <w:i/>
          <w:spacing w:val="-4"/>
          <w:sz w:val="28"/>
          <w:szCs w:val="28"/>
          <w:lang w:val="nb-NO"/>
        </w:rPr>
        <w:t xml:space="preserve">4. Báo cáo định kỳ hằng năm: </w:t>
      </w:r>
      <w:r w:rsidRPr="007E6672">
        <w:rPr>
          <w:i/>
          <w:spacing w:val="-4"/>
          <w:sz w:val="28"/>
          <w:szCs w:val="28"/>
          <w:u w:val="single"/>
          <w:lang w:val="nb-NO"/>
        </w:rPr>
        <w:t>Tính từ ngày 15 tháng 12 năm trước kỳ báo cáo đến ngày 14 tháng 12 của kỳ báo cáo</w:t>
      </w:r>
      <w:r w:rsidRPr="007E6672">
        <w:rPr>
          <w:i/>
          <w:spacing w:val="-4"/>
          <w:sz w:val="28"/>
          <w:szCs w:val="28"/>
          <w:lang w:val="nb-NO"/>
        </w:rPr>
        <w:t>.”</w:t>
      </w:r>
    </w:p>
    <w:p w:rsidR="00D55D0A" w:rsidRPr="007E6672" w:rsidRDefault="00D55D0A" w:rsidP="00BD5906">
      <w:pPr>
        <w:pStyle w:val="NormalWeb"/>
        <w:widowControl w:val="0"/>
        <w:shd w:val="clear" w:color="auto" w:fill="FFFFFF"/>
        <w:spacing w:before="120" w:beforeAutospacing="0" w:after="120" w:afterAutospacing="0"/>
        <w:ind w:firstLine="680"/>
        <w:jc w:val="both"/>
        <w:rPr>
          <w:bCs/>
          <w:spacing w:val="-4"/>
          <w:sz w:val="28"/>
          <w:szCs w:val="28"/>
          <w:lang w:val="nb-NO"/>
        </w:rPr>
      </w:pPr>
      <w:r w:rsidRPr="007E6672">
        <w:rPr>
          <w:b/>
          <w:bCs/>
          <w:spacing w:val="-4"/>
          <w:sz w:val="28"/>
          <w:szCs w:val="28"/>
          <w:lang w:val="nb-NO"/>
        </w:rPr>
        <w:t>*</w:t>
      </w:r>
      <w:r w:rsidR="003B3C7D" w:rsidRPr="007E6672">
        <w:rPr>
          <w:b/>
          <w:bCs/>
          <w:spacing w:val="-4"/>
          <w:sz w:val="28"/>
          <w:szCs w:val="28"/>
          <w:lang w:val="nb-NO"/>
        </w:rPr>
        <w:t xml:space="preserve"> </w:t>
      </w:r>
      <w:r w:rsidRPr="007E6672">
        <w:rPr>
          <w:b/>
          <w:bCs/>
          <w:spacing w:val="-4"/>
          <w:sz w:val="28"/>
          <w:szCs w:val="28"/>
          <w:lang w:val="nb-NO"/>
        </w:rPr>
        <w:t>Lưu ý thêm:</w:t>
      </w:r>
      <w:r w:rsidR="00475053" w:rsidRPr="007E6672">
        <w:rPr>
          <w:b/>
          <w:bCs/>
          <w:spacing w:val="-4"/>
          <w:sz w:val="28"/>
          <w:szCs w:val="28"/>
          <w:lang w:val="nb-NO"/>
        </w:rPr>
        <w:t xml:space="preserve"> </w:t>
      </w:r>
      <w:r w:rsidRPr="007E6672">
        <w:rPr>
          <w:bCs/>
          <w:spacing w:val="-4"/>
          <w:sz w:val="28"/>
          <w:szCs w:val="28"/>
          <w:lang w:val="nb-NO"/>
        </w:rPr>
        <w:t xml:space="preserve">Ngoài việc báo cáo thống kê chính xác, đầy đủ các nội dung nêu trên, </w:t>
      </w:r>
      <w:r w:rsidR="003B3C7D" w:rsidRPr="007E6672">
        <w:rPr>
          <w:bCs/>
          <w:spacing w:val="-4"/>
          <w:sz w:val="28"/>
          <w:szCs w:val="28"/>
          <w:lang w:val="nb-NO"/>
        </w:rPr>
        <w:t>các tổ chức hành nghề luật sư có</w:t>
      </w:r>
      <w:r w:rsidRPr="007E6672">
        <w:rPr>
          <w:bCs/>
          <w:spacing w:val="-4"/>
          <w:sz w:val="28"/>
          <w:szCs w:val="28"/>
          <w:lang w:val="nb-NO"/>
        </w:rPr>
        <w:t xml:space="preserve"> trách nhiệm lập hồ sơ, sổ sách theo các mẫu quy định</w:t>
      </w:r>
      <w:r w:rsidR="00B67D2E" w:rsidRPr="007E6672">
        <w:rPr>
          <w:bCs/>
          <w:spacing w:val="-4"/>
          <w:sz w:val="28"/>
          <w:szCs w:val="28"/>
          <w:lang w:val="nb-NO"/>
        </w:rPr>
        <w:t xml:space="preserve"> của Luật Luật sư</w:t>
      </w:r>
      <w:r w:rsidR="003B3C7D" w:rsidRPr="007E6672">
        <w:rPr>
          <w:bCs/>
          <w:spacing w:val="-4"/>
          <w:sz w:val="28"/>
          <w:szCs w:val="28"/>
          <w:lang w:val="nb-NO"/>
        </w:rPr>
        <w:t xml:space="preserve">. </w:t>
      </w:r>
      <w:r w:rsidR="00B67D2E" w:rsidRPr="007E6672">
        <w:rPr>
          <w:bCs/>
          <w:spacing w:val="-4"/>
          <w:sz w:val="28"/>
          <w:szCs w:val="28"/>
          <w:lang w:val="nb-NO"/>
        </w:rPr>
        <w:t>Gồm có:</w:t>
      </w:r>
    </w:p>
    <w:p w:rsidR="00B67D2E" w:rsidRPr="007E6672" w:rsidRDefault="00B67D2E" w:rsidP="00BD5906">
      <w:pPr>
        <w:widowControl w:val="0"/>
        <w:spacing w:before="120" w:after="120" w:line="240" w:lineRule="auto"/>
        <w:ind w:firstLine="680"/>
        <w:rPr>
          <w:rFonts w:ascii="Times New Roman" w:hAnsi="Times New Roman" w:cs="Times New Roman"/>
          <w:spacing w:val="-4"/>
          <w:sz w:val="28"/>
          <w:szCs w:val="28"/>
        </w:rPr>
      </w:pPr>
      <w:proofErr w:type="gramStart"/>
      <w:r w:rsidRPr="007E6672">
        <w:rPr>
          <w:rFonts w:ascii="Times New Roman" w:hAnsi="Times New Roman" w:cs="Times New Roman"/>
          <w:spacing w:val="-4"/>
          <w:sz w:val="28"/>
          <w:szCs w:val="28"/>
        </w:rPr>
        <w:lastRenderedPageBreak/>
        <w:t>- Sổ theo</w:t>
      </w:r>
      <w:proofErr w:type="gramEnd"/>
      <w:r w:rsidRPr="007E6672">
        <w:rPr>
          <w:rFonts w:ascii="Times New Roman" w:hAnsi="Times New Roman" w:cs="Times New Roman"/>
          <w:spacing w:val="-4"/>
          <w:sz w:val="28"/>
          <w:szCs w:val="28"/>
        </w:rPr>
        <w:t xml:space="preserve"> dõi văn bản đi/văn bản đến (</w:t>
      </w:r>
      <w:bookmarkStart w:id="0" w:name="bieumau_ms_35"/>
      <w:r w:rsidRPr="007E6672">
        <w:rPr>
          <w:rFonts w:ascii="Times New Roman" w:hAnsi="Times New Roman" w:cs="Times New Roman"/>
          <w:spacing w:val="-4"/>
          <w:sz w:val="28"/>
          <w:szCs w:val="28"/>
        </w:rPr>
        <w:t>Mẫu TP-LS-35</w:t>
      </w:r>
      <w:bookmarkEnd w:id="0"/>
      <w:r w:rsidRPr="007E6672">
        <w:rPr>
          <w:rFonts w:ascii="Times New Roman" w:hAnsi="Times New Roman" w:cs="Times New Roman"/>
          <w:spacing w:val="-4"/>
          <w:sz w:val="28"/>
          <w:szCs w:val="28"/>
        </w:rPr>
        <w:t>);</w:t>
      </w:r>
    </w:p>
    <w:p w:rsidR="00B67D2E" w:rsidRPr="007E6672" w:rsidRDefault="00B67D2E" w:rsidP="00BD5906">
      <w:pPr>
        <w:widowControl w:val="0"/>
        <w:spacing w:before="120" w:after="120" w:line="240" w:lineRule="auto"/>
        <w:ind w:firstLine="680"/>
        <w:rPr>
          <w:rFonts w:ascii="Times New Roman" w:hAnsi="Times New Roman" w:cs="Times New Roman"/>
          <w:spacing w:val="-4"/>
          <w:sz w:val="28"/>
          <w:szCs w:val="28"/>
        </w:rPr>
      </w:pPr>
      <w:r w:rsidRPr="007E6672">
        <w:rPr>
          <w:rFonts w:ascii="Times New Roman" w:hAnsi="Times New Roman" w:cs="Times New Roman"/>
          <w:spacing w:val="-4"/>
          <w:sz w:val="28"/>
          <w:szCs w:val="28"/>
        </w:rPr>
        <w:t xml:space="preserve">- Sổ theo dõi việc sử dụng </w:t>
      </w:r>
      <w:proofErr w:type="gramStart"/>
      <w:r w:rsidRPr="007E6672">
        <w:rPr>
          <w:rFonts w:ascii="Times New Roman" w:hAnsi="Times New Roman" w:cs="Times New Roman"/>
          <w:spacing w:val="-4"/>
          <w:sz w:val="28"/>
          <w:szCs w:val="28"/>
        </w:rPr>
        <w:t>lao</w:t>
      </w:r>
      <w:proofErr w:type="gramEnd"/>
      <w:r w:rsidRPr="007E6672">
        <w:rPr>
          <w:rFonts w:ascii="Times New Roman" w:hAnsi="Times New Roman" w:cs="Times New Roman"/>
          <w:spacing w:val="-4"/>
          <w:sz w:val="28"/>
          <w:szCs w:val="28"/>
        </w:rPr>
        <w:t xml:space="preserve"> động (</w:t>
      </w:r>
      <w:bookmarkStart w:id="1" w:name="bieumau_ms_36"/>
      <w:r w:rsidRPr="007E6672">
        <w:rPr>
          <w:rFonts w:ascii="Times New Roman" w:hAnsi="Times New Roman" w:cs="Times New Roman"/>
          <w:spacing w:val="-4"/>
          <w:sz w:val="28"/>
          <w:szCs w:val="28"/>
        </w:rPr>
        <w:t>Mẫu TP-LS-36</w:t>
      </w:r>
      <w:bookmarkEnd w:id="1"/>
      <w:r w:rsidRPr="007E6672">
        <w:rPr>
          <w:rFonts w:ascii="Times New Roman" w:hAnsi="Times New Roman" w:cs="Times New Roman"/>
          <w:spacing w:val="-4"/>
          <w:sz w:val="28"/>
          <w:szCs w:val="28"/>
        </w:rPr>
        <w:t>);</w:t>
      </w:r>
    </w:p>
    <w:p w:rsidR="00B67D2E" w:rsidRPr="007E6672" w:rsidRDefault="00B67D2E" w:rsidP="00BD5906">
      <w:pPr>
        <w:widowControl w:val="0"/>
        <w:spacing w:before="120" w:after="120" w:line="240" w:lineRule="auto"/>
        <w:ind w:firstLine="680"/>
        <w:rPr>
          <w:rFonts w:ascii="Times New Roman" w:hAnsi="Times New Roman" w:cs="Times New Roman"/>
          <w:spacing w:val="-4"/>
          <w:sz w:val="28"/>
          <w:szCs w:val="28"/>
        </w:rPr>
      </w:pPr>
      <w:proofErr w:type="gramStart"/>
      <w:r w:rsidRPr="007E6672">
        <w:rPr>
          <w:rFonts w:ascii="Times New Roman" w:hAnsi="Times New Roman" w:cs="Times New Roman"/>
          <w:spacing w:val="-4"/>
          <w:sz w:val="28"/>
          <w:szCs w:val="28"/>
        </w:rPr>
        <w:t>- Sổ theo</w:t>
      </w:r>
      <w:proofErr w:type="gramEnd"/>
      <w:r w:rsidRPr="007E6672">
        <w:rPr>
          <w:rFonts w:ascii="Times New Roman" w:hAnsi="Times New Roman" w:cs="Times New Roman"/>
          <w:spacing w:val="-4"/>
          <w:sz w:val="28"/>
          <w:szCs w:val="28"/>
        </w:rPr>
        <w:t xml:space="preserve"> dõi hợp đồng dịch vụ pháp lý (</w:t>
      </w:r>
      <w:bookmarkStart w:id="2" w:name="bieumau_ms_37"/>
      <w:r w:rsidRPr="007E6672">
        <w:rPr>
          <w:rFonts w:ascii="Times New Roman" w:hAnsi="Times New Roman" w:cs="Times New Roman"/>
          <w:spacing w:val="-4"/>
          <w:sz w:val="28"/>
          <w:szCs w:val="28"/>
        </w:rPr>
        <w:t>Mẫu TP-LS-37</w:t>
      </w:r>
      <w:bookmarkEnd w:id="2"/>
      <w:r w:rsidRPr="007E6672">
        <w:rPr>
          <w:rFonts w:ascii="Times New Roman" w:hAnsi="Times New Roman" w:cs="Times New Roman"/>
          <w:spacing w:val="-4"/>
          <w:sz w:val="28"/>
          <w:szCs w:val="28"/>
        </w:rPr>
        <w:t>);</w:t>
      </w:r>
    </w:p>
    <w:p w:rsidR="00B67D2E" w:rsidRPr="007E6672" w:rsidRDefault="00B67D2E" w:rsidP="00BD5906">
      <w:pPr>
        <w:widowControl w:val="0"/>
        <w:spacing w:before="120" w:after="120" w:line="240" w:lineRule="auto"/>
        <w:ind w:firstLine="680"/>
        <w:jc w:val="both"/>
        <w:rPr>
          <w:rFonts w:ascii="Times New Roman" w:hAnsi="Times New Roman" w:cs="Times New Roman"/>
          <w:spacing w:val="-4"/>
          <w:sz w:val="28"/>
          <w:szCs w:val="28"/>
        </w:rPr>
      </w:pPr>
      <w:r w:rsidRPr="007E6672">
        <w:rPr>
          <w:rFonts w:ascii="Times New Roman" w:hAnsi="Times New Roman" w:cs="Times New Roman"/>
          <w:spacing w:val="-4"/>
          <w:sz w:val="28"/>
          <w:szCs w:val="28"/>
        </w:rPr>
        <w:t xml:space="preserve">Tổ chức hành nghề luật sư, tổ chức xã hội - nghề nghiệp của luật sư có thể lập sổ sách điện tử. Khi hết năm, tổ chức hành nghề luật sư, tổ chức xã hội - nghề nghiệp của luật sư phải in, đóng thành quyển và đóng dấu giáp lai </w:t>
      </w:r>
      <w:proofErr w:type="gramStart"/>
      <w:r w:rsidRPr="007E6672">
        <w:rPr>
          <w:rFonts w:ascii="Times New Roman" w:hAnsi="Times New Roman" w:cs="Times New Roman"/>
          <w:spacing w:val="-4"/>
          <w:sz w:val="28"/>
          <w:szCs w:val="28"/>
        </w:rPr>
        <w:t>theo</w:t>
      </w:r>
      <w:proofErr w:type="gramEnd"/>
      <w:r w:rsidRPr="007E6672">
        <w:rPr>
          <w:rFonts w:ascii="Times New Roman" w:hAnsi="Times New Roman" w:cs="Times New Roman"/>
          <w:spacing w:val="-4"/>
          <w:sz w:val="28"/>
          <w:szCs w:val="28"/>
        </w:rPr>
        <w:t xml:space="preserve"> quy định của pháp luật. Việc lưu trữ các báo cáo, hồ sơ, sổ sách được thực hiện </w:t>
      </w:r>
      <w:proofErr w:type="gramStart"/>
      <w:r w:rsidRPr="007E6672">
        <w:rPr>
          <w:rFonts w:ascii="Times New Roman" w:hAnsi="Times New Roman" w:cs="Times New Roman"/>
          <w:spacing w:val="-4"/>
          <w:sz w:val="28"/>
          <w:szCs w:val="28"/>
        </w:rPr>
        <w:t>theo</w:t>
      </w:r>
      <w:proofErr w:type="gramEnd"/>
      <w:r w:rsidRPr="007E6672">
        <w:rPr>
          <w:rFonts w:ascii="Times New Roman" w:hAnsi="Times New Roman" w:cs="Times New Roman"/>
          <w:spacing w:val="-4"/>
          <w:sz w:val="28"/>
          <w:szCs w:val="28"/>
        </w:rPr>
        <w:t xml:space="preserve"> quy định của pháp luật về lưu trữ.</w:t>
      </w:r>
    </w:p>
    <w:p w:rsidR="00800488" w:rsidRPr="007E6672" w:rsidRDefault="00B67D2E" w:rsidP="00BD5906">
      <w:pPr>
        <w:pStyle w:val="NormalWeb"/>
        <w:widowControl w:val="0"/>
        <w:shd w:val="clear" w:color="auto" w:fill="FFFFFF"/>
        <w:tabs>
          <w:tab w:val="left" w:pos="567"/>
        </w:tabs>
        <w:spacing w:before="120" w:beforeAutospacing="0" w:after="120" w:afterAutospacing="0"/>
        <w:ind w:firstLine="567"/>
        <w:jc w:val="both"/>
        <w:rPr>
          <w:spacing w:val="-4"/>
          <w:sz w:val="28"/>
          <w:szCs w:val="28"/>
        </w:rPr>
      </w:pPr>
      <w:r w:rsidRPr="007E6672">
        <w:rPr>
          <w:bCs/>
          <w:spacing w:val="-4"/>
          <w:sz w:val="28"/>
          <w:szCs w:val="28"/>
          <w:lang w:val="nb-NO"/>
        </w:rPr>
        <w:tab/>
      </w:r>
      <w:r w:rsidR="00800488" w:rsidRPr="007E6672">
        <w:rPr>
          <w:spacing w:val="-4"/>
          <w:sz w:val="28"/>
          <w:szCs w:val="28"/>
          <w:lang w:val="nb-NO"/>
        </w:rPr>
        <w:t xml:space="preserve">Do đó, Sở Tư pháp đề nghị các tổ chức thực hiện </w:t>
      </w:r>
      <w:r w:rsidRPr="007E6672">
        <w:rPr>
          <w:spacing w:val="-4"/>
          <w:sz w:val="28"/>
          <w:szCs w:val="28"/>
          <w:lang w:val="nb-NO"/>
        </w:rPr>
        <w:t>đầy đủ nội dung về báo cáo; lập, sử dụng và quản lý sổ sách</w:t>
      </w:r>
      <w:r w:rsidR="003B3C7D" w:rsidRPr="007E6672">
        <w:rPr>
          <w:spacing w:val="-4"/>
          <w:sz w:val="28"/>
          <w:szCs w:val="28"/>
          <w:lang w:val="nb-NO"/>
        </w:rPr>
        <w:t xml:space="preserve"> theo quy định của Luật Luật sư, </w:t>
      </w:r>
      <w:r w:rsidR="003B3C7D" w:rsidRPr="007E6672">
        <w:rPr>
          <w:bCs/>
          <w:spacing w:val="-4"/>
          <w:sz w:val="28"/>
          <w:szCs w:val="28"/>
          <w:lang w:val="nb-NO"/>
        </w:rPr>
        <w:t>theo quy định của pháp luật về lao động, thuế, tài chính, kế toán, thống kê và quy định của pháp luật khác có liên quan.</w:t>
      </w:r>
    </w:p>
    <w:p w:rsidR="00800488" w:rsidRPr="007E6672" w:rsidRDefault="0071666A" w:rsidP="00BD5906">
      <w:pPr>
        <w:pStyle w:val="BodyText"/>
        <w:widowControl w:val="0"/>
        <w:spacing w:after="120"/>
        <w:ind w:firstLine="680"/>
        <w:rPr>
          <w:b/>
          <w:spacing w:val="-4"/>
          <w:szCs w:val="28"/>
          <w:u w:val="none"/>
        </w:rPr>
      </w:pPr>
      <w:r w:rsidRPr="007E6672">
        <w:rPr>
          <w:b/>
          <w:spacing w:val="-4"/>
          <w:szCs w:val="28"/>
          <w:u w:val="none"/>
        </w:rPr>
        <w:t>4</w:t>
      </w:r>
      <w:r w:rsidR="00874992" w:rsidRPr="007E6672">
        <w:rPr>
          <w:b/>
          <w:spacing w:val="-4"/>
          <w:szCs w:val="28"/>
          <w:u w:val="none"/>
        </w:rPr>
        <w:t xml:space="preserve">. </w:t>
      </w:r>
      <w:r w:rsidR="00800488" w:rsidRPr="007E6672">
        <w:rPr>
          <w:b/>
          <w:spacing w:val="-4"/>
          <w:szCs w:val="28"/>
          <w:u w:val="none"/>
        </w:rPr>
        <w:t xml:space="preserve">Về công tác xử lý, xử phạt </w:t>
      </w:r>
      <w:proofErr w:type="gramStart"/>
      <w:r w:rsidR="00800488" w:rsidRPr="007E6672">
        <w:rPr>
          <w:b/>
          <w:spacing w:val="-4"/>
          <w:szCs w:val="28"/>
          <w:u w:val="none"/>
        </w:rPr>
        <w:t>vi</w:t>
      </w:r>
      <w:proofErr w:type="gramEnd"/>
      <w:r w:rsidR="00800488" w:rsidRPr="007E6672">
        <w:rPr>
          <w:b/>
          <w:spacing w:val="-4"/>
          <w:szCs w:val="28"/>
          <w:u w:val="none"/>
        </w:rPr>
        <w:t xml:space="preserve"> phạm hành chính:</w:t>
      </w:r>
    </w:p>
    <w:p w:rsidR="008D4FB0" w:rsidRPr="007E6672" w:rsidRDefault="00316CCB" w:rsidP="00BD5906">
      <w:pPr>
        <w:pStyle w:val="BodyText"/>
        <w:widowControl w:val="0"/>
        <w:spacing w:after="120"/>
        <w:ind w:firstLine="680"/>
        <w:rPr>
          <w:spacing w:val="-4"/>
          <w:szCs w:val="28"/>
          <w:u w:val="none"/>
        </w:rPr>
      </w:pPr>
      <w:r>
        <w:rPr>
          <w:spacing w:val="-4"/>
          <w:szCs w:val="28"/>
          <w:u w:val="none"/>
        </w:rPr>
        <w:t>N</w:t>
      </w:r>
      <w:r w:rsidR="00564948" w:rsidRPr="007E6672">
        <w:rPr>
          <w:spacing w:val="-4"/>
          <w:szCs w:val="28"/>
          <w:u w:val="none"/>
        </w:rPr>
        <w:t xml:space="preserve">gày 15/7/2020, Chính phủ ban hành </w:t>
      </w:r>
      <w:r w:rsidR="00FD7FB5" w:rsidRPr="007E6672">
        <w:rPr>
          <w:spacing w:val="-4"/>
          <w:szCs w:val="28"/>
          <w:u w:val="none"/>
        </w:rPr>
        <w:t>Nghị định số 82/2020/NĐ-CP ngày 15/7/2020 của Chính phủ quy định về xử phạt vi phạm hành chính trong lĩnh vực bổ trợ tư pháp; hành chính tư pháp; hôn nhân và gia đình; thi hành án dân sự; phá sản doanh nghiệp, hợp tác xã</w:t>
      </w:r>
      <w:r w:rsidR="00A33092" w:rsidRPr="007E6672">
        <w:rPr>
          <w:spacing w:val="-4"/>
          <w:szCs w:val="28"/>
          <w:u w:val="none"/>
        </w:rPr>
        <w:t xml:space="preserve"> </w:t>
      </w:r>
      <w:r w:rsidR="00564948" w:rsidRPr="007E6672">
        <w:rPr>
          <w:spacing w:val="-4"/>
          <w:szCs w:val="28"/>
          <w:u w:val="none"/>
        </w:rPr>
        <w:t>gồm 9 chương, 91 điều, có hiệu lực thi hành từ ngày 01/9/2020. </w:t>
      </w:r>
      <w:r w:rsidR="00874992" w:rsidRPr="007E6672">
        <w:rPr>
          <w:spacing w:val="-4"/>
          <w:szCs w:val="28"/>
          <w:u w:val="none"/>
        </w:rPr>
        <w:t>Theo đó, có một số nội dung mới cần lưu ý như sau:</w:t>
      </w:r>
    </w:p>
    <w:p w:rsidR="008D4FB0" w:rsidRPr="007E6672" w:rsidRDefault="0071666A" w:rsidP="00BD5906">
      <w:pPr>
        <w:pStyle w:val="BodyText"/>
        <w:widowControl w:val="0"/>
        <w:spacing w:after="120"/>
        <w:ind w:firstLine="680"/>
        <w:rPr>
          <w:spacing w:val="-4"/>
          <w:szCs w:val="28"/>
          <w:u w:val="none"/>
        </w:rPr>
      </w:pPr>
      <w:r w:rsidRPr="007E6672">
        <w:rPr>
          <w:b/>
          <w:bCs/>
          <w:spacing w:val="-4"/>
          <w:szCs w:val="28"/>
          <w:u w:val="none"/>
        </w:rPr>
        <w:t>4</w:t>
      </w:r>
      <w:r w:rsidR="004E3A0A" w:rsidRPr="007E6672">
        <w:rPr>
          <w:b/>
          <w:bCs/>
          <w:spacing w:val="-4"/>
          <w:szCs w:val="28"/>
          <w:u w:val="none"/>
        </w:rPr>
        <w:t>.1</w:t>
      </w:r>
      <w:r w:rsidR="00086E5A" w:rsidRPr="007E6672">
        <w:rPr>
          <w:b/>
          <w:bCs/>
          <w:spacing w:val="-4"/>
          <w:szCs w:val="28"/>
          <w:u w:val="none"/>
        </w:rPr>
        <w:t>. V</w:t>
      </w:r>
      <w:r w:rsidR="008D4FB0" w:rsidRPr="007E6672">
        <w:rPr>
          <w:b/>
          <w:bCs/>
          <w:spacing w:val="-4"/>
          <w:szCs w:val="28"/>
          <w:u w:val="none"/>
        </w:rPr>
        <w:t>ề</w:t>
      </w:r>
      <w:r w:rsidR="008D4FB0" w:rsidRPr="007E6672">
        <w:rPr>
          <w:spacing w:val="-4"/>
          <w:szCs w:val="28"/>
          <w:u w:val="none"/>
        </w:rPr>
        <w:t> đ</w:t>
      </w:r>
      <w:r w:rsidR="008D4FB0" w:rsidRPr="007E6672">
        <w:rPr>
          <w:b/>
          <w:bCs/>
          <w:spacing w:val="-4"/>
          <w:szCs w:val="28"/>
          <w:u w:val="none"/>
        </w:rPr>
        <w:t xml:space="preserve">ối tượng xử phạt: </w:t>
      </w:r>
      <w:r w:rsidR="008D4FB0" w:rsidRPr="007E6672">
        <w:rPr>
          <w:spacing w:val="-4"/>
          <w:szCs w:val="28"/>
          <w:u w:val="none"/>
        </w:rPr>
        <w:t xml:space="preserve">Nghị định 82/2020/NĐ-CP đã có những thay đổi và mở rộng đối tượng chịu sự điều chỉnh như sau: </w:t>
      </w:r>
    </w:p>
    <w:p w:rsidR="004E3A0A" w:rsidRPr="007E6672" w:rsidRDefault="00067082" w:rsidP="00BD5906">
      <w:pPr>
        <w:pStyle w:val="BodyText"/>
        <w:widowControl w:val="0"/>
        <w:tabs>
          <w:tab w:val="left" w:pos="931"/>
        </w:tabs>
        <w:spacing w:after="120"/>
        <w:ind w:firstLine="680"/>
        <w:rPr>
          <w:spacing w:val="-4"/>
          <w:szCs w:val="28"/>
          <w:u w:val="none"/>
        </w:rPr>
      </w:pPr>
      <w:r w:rsidRPr="007E6672">
        <w:rPr>
          <w:rStyle w:val="BodyTextChar1"/>
          <w:spacing w:val="-4"/>
          <w:u w:val="none"/>
          <w:lang w:eastAsia="vi-VN"/>
        </w:rPr>
        <w:t>-</w:t>
      </w:r>
      <w:r w:rsidR="004E3A0A" w:rsidRPr="007E6672">
        <w:rPr>
          <w:rStyle w:val="BodyTextChar1"/>
          <w:spacing w:val="-4"/>
          <w:u w:val="none"/>
          <w:lang w:eastAsia="vi-VN"/>
        </w:rPr>
        <w:t xml:space="preserve"> Cá nhân, tổ chức Việt N</w:t>
      </w:r>
      <w:r w:rsidR="00B47208" w:rsidRPr="007E6672">
        <w:rPr>
          <w:rStyle w:val="BodyTextChar1"/>
          <w:spacing w:val="-4"/>
          <w:u w:val="none"/>
          <w:lang w:eastAsia="vi-VN"/>
        </w:rPr>
        <w:t>am; cá nhân, tổ chức nước ngoài</w:t>
      </w:r>
      <w:r w:rsidR="004E3A0A" w:rsidRPr="007E6672">
        <w:rPr>
          <w:rStyle w:val="BodyTextChar1"/>
          <w:spacing w:val="-4"/>
          <w:u w:val="none"/>
          <w:lang w:eastAsia="vi-VN"/>
        </w:rPr>
        <w:t xml:space="preserve"> có hành </w:t>
      </w:r>
      <w:proofErr w:type="gramStart"/>
      <w:r w:rsidR="004E3A0A" w:rsidRPr="007E6672">
        <w:rPr>
          <w:rStyle w:val="BodyTextChar1"/>
          <w:spacing w:val="-4"/>
          <w:u w:val="none"/>
          <w:lang w:eastAsia="vi-VN"/>
        </w:rPr>
        <w:t>vi</w:t>
      </w:r>
      <w:proofErr w:type="gramEnd"/>
      <w:r w:rsidR="004E3A0A" w:rsidRPr="007E6672">
        <w:rPr>
          <w:rStyle w:val="BodyTextChar1"/>
          <w:spacing w:val="-4"/>
          <w:u w:val="none"/>
          <w:lang w:eastAsia="vi-VN"/>
        </w:rPr>
        <w:t xml:space="preserve"> vi phạm hành chính trong lĩnh vực luật sư.</w:t>
      </w:r>
    </w:p>
    <w:p w:rsidR="004E3A0A" w:rsidRPr="007E6672" w:rsidRDefault="00067082" w:rsidP="00BD5906">
      <w:pPr>
        <w:pStyle w:val="BodyText"/>
        <w:widowControl w:val="0"/>
        <w:tabs>
          <w:tab w:val="left" w:pos="935"/>
        </w:tabs>
        <w:spacing w:after="120"/>
        <w:ind w:firstLine="680"/>
        <w:rPr>
          <w:rStyle w:val="BodyTextChar1"/>
          <w:spacing w:val="-4"/>
          <w:u w:val="none"/>
          <w:lang w:eastAsia="vi-VN"/>
        </w:rPr>
      </w:pPr>
      <w:r w:rsidRPr="007E6672">
        <w:rPr>
          <w:rStyle w:val="BodyTextChar1"/>
          <w:spacing w:val="-4"/>
          <w:u w:val="none"/>
          <w:lang w:eastAsia="vi-VN"/>
        </w:rPr>
        <w:t>-</w:t>
      </w:r>
      <w:r w:rsidR="004E3A0A" w:rsidRPr="007E6672">
        <w:rPr>
          <w:rStyle w:val="BodyTextChar1"/>
          <w:spacing w:val="-4"/>
          <w:u w:val="none"/>
          <w:lang w:eastAsia="vi-VN"/>
        </w:rPr>
        <w:t xml:space="preserve"> Tổ chức là đối tượng bị xử phạt </w:t>
      </w:r>
      <w:proofErr w:type="gramStart"/>
      <w:r w:rsidR="004E3A0A" w:rsidRPr="007E6672">
        <w:rPr>
          <w:rStyle w:val="BodyTextChar1"/>
          <w:spacing w:val="-4"/>
          <w:u w:val="none"/>
          <w:lang w:eastAsia="vi-VN"/>
        </w:rPr>
        <w:t>theo</w:t>
      </w:r>
      <w:proofErr w:type="gramEnd"/>
      <w:r w:rsidR="004E3A0A" w:rsidRPr="007E6672">
        <w:rPr>
          <w:rStyle w:val="BodyTextChar1"/>
          <w:spacing w:val="-4"/>
          <w:u w:val="none"/>
          <w:lang w:eastAsia="vi-VN"/>
        </w:rPr>
        <w:t xml:space="preserve"> quy định của Nghị định này, bao gồm:</w:t>
      </w:r>
      <w:r w:rsidRPr="007E6672">
        <w:rPr>
          <w:rStyle w:val="BodyTextChar1"/>
          <w:spacing w:val="-4"/>
          <w:u w:val="none"/>
          <w:lang w:eastAsia="vi-VN"/>
        </w:rPr>
        <w:t xml:space="preserve"> </w:t>
      </w:r>
      <w:r w:rsidR="004E3A0A" w:rsidRPr="007E6672">
        <w:rPr>
          <w:rStyle w:val="BodyTextChar1"/>
          <w:spacing w:val="-4"/>
          <w:u w:val="none"/>
          <w:lang w:eastAsia="vi-VN"/>
        </w:rPr>
        <w:t>Tổ chức hành nghề luật sư; tổ chức x</w:t>
      </w:r>
      <w:r w:rsidR="00B47208" w:rsidRPr="007E6672">
        <w:rPr>
          <w:rStyle w:val="BodyTextChar1"/>
          <w:spacing w:val="-4"/>
          <w:u w:val="none"/>
          <w:lang w:eastAsia="vi-VN"/>
        </w:rPr>
        <w:t>ã hội - nghề nghiệp của luật sư.</w:t>
      </w:r>
    </w:p>
    <w:p w:rsidR="004E3A0A" w:rsidRPr="007E6672" w:rsidRDefault="0071666A" w:rsidP="00BD5906">
      <w:pPr>
        <w:pStyle w:val="BodyText"/>
        <w:widowControl w:val="0"/>
        <w:spacing w:after="120"/>
        <w:ind w:firstLine="680"/>
        <w:rPr>
          <w:rStyle w:val="BodyTextChar1"/>
          <w:b/>
          <w:spacing w:val="-4"/>
          <w:u w:val="none"/>
          <w:lang w:eastAsia="vi-VN"/>
        </w:rPr>
      </w:pPr>
      <w:r w:rsidRPr="007E6672">
        <w:rPr>
          <w:rStyle w:val="BodyTextChar1"/>
          <w:b/>
          <w:spacing w:val="-4"/>
          <w:u w:val="none"/>
          <w:lang w:eastAsia="vi-VN"/>
        </w:rPr>
        <w:t>4</w:t>
      </w:r>
      <w:r w:rsidR="004E3A0A" w:rsidRPr="007E6672">
        <w:rPr>
          <w:rStyle w:val="BodyTextChar1"/>
          <w:b/>
          <w:spacing w:val="-4"/>
          <w:u w:val="none"/>
          <w:lang w:eastAsia="vi-VN"/>
        </w:rPr>
        <w:t xml:space="preserve">.2. Thẩm quyền xử phạt </w:t>
      </w:r>
      <w:proofErr w:type="gramStart"/>
      <w:r w:rsidR="004E3A0A" w:rsidRPr="007E6672">
        <w:rPr>
          <w:rStyle w:val="BodyTextChar1"/>
          <w:b/>
          <w:spacing w:val="-4"/>
          <w:u w:val="none"/>
          <w:lang w:eastAsia="vi-VN"/>
        </w:rPr>
        <w:t>vi</w:t>
      </w:r>
      <w:proofErr w:type="gramEnd"/>
      <w:r w:rsidR="004E3A0A" w:rsidRPr="007E6672">
        <w:rPr>
          <w:rStyle w:val="BodyTextChar1"/>
          <w:b/>
          <w:spacing w:val="-4"/>
          <w:u w:val="none"/>
          <w:lang w:eastAsia="vi-VN"/>
        </w:rPr>
        <w:t xml:space="preserve"> phạm hành chính:</w:t>
      </w:r>
    </w:p>
    <w:p w:rsidR="003248E4" w:rsidRPr="007E6672" w:rsidRDefault="003248E4" w:rsidP="00BD5906">
      <w:pPr>
        <w:pStyle w:val="BodyText"/>
        <w:widowControl w:val="0"/>
        <w:tabs>
          <w:tab w:val="left" w:pos="918"/>
        </w:tabs>
        <w:spacing w:after="120"/>
        <w:ind w:firstLine="680"/>
        <w:rPr>
          <w:rStyle w:val="BodyTextChar1"/>
          <w:spacing w:val="-4"/>
          <w:u w:val="none"/>
          <w:lang w:eastAsia="vi-VN"/>
        </w:rPr>
      </w:pPr>
      <w:r w:rsidRPr="007E6672">
        <w:rPr>
          <w:rStyle w:val="BodyTextChar1"/>
          <w:spacing w:val="-4"/>
          <w:u w:val="none"/>
          <w:lang w:eastAsia="vi-VN"/>
        </w:rPr>
        <w:t xml:space="preserve">- Thẩm quyền lập biên bản </w:t>
      </w:r>
      <w:proofErr w:type="gramStart"/>
      <w:r w:rsidRPr="007E6672">
        <w:rPr>
          <w:rStyle w:val="BodyTextChar1"/>
          <w:spacing w:val="-4"/>
          <w:u w:val="none"/>
          <w:lang w:eastAsia="vi-VN"/>
        </w:rPr>
        <w:t>vi</w:t>
      </w:r>
      <w:proofErr w:type="gramEnd"/>
      <w:r w:rsidRPr="007E6672">
        <w:rPr>
          <w:rStyle w:val="BodyTextChar1"/>
          <w:spacing w:val="-4"/>
          <w:u w:val="none"/>
          <w:lang w:eastAsia="vi-VN"/>
        </w:rPr>
        <w:t xml:space="preserve"> phạm hành chính:</w:t>
      </w:r>
    </w:p>
    <w:p w:rsidR="003248E4" w:rsidRPr="007E6672" w:rsidRDefault="00067082" w:rsidP="00BD5906">
      <w:pPr>
        <w:pStyle w:val="BodyText"/>
        <w:widowControl w:val="0"/>
        <w:tabs>
          <w:tab w:val="left" w:pos="918"/>
        </w:tabs>
        <w:spacing w:after="120"/>
        <w:ind w:firstLine="680"/>
        <w:rPr>
          <w:spacing w:val="-4"/>
          <w:szCs w:val="28"/>
          <w:u w:val="none"/>
        </w:rPr>
      </w:pPr>
      <w:r w:rsidRPr="007E6672">
        <w:rPr>
          <w:rStyle w:val="BodyTextChar1"/>
          <w:spacing w:val="-4"/>
          <w:u w:val="none"/>
          <w:lang w:eastAsia="vi-VN"/>
        </w:rPr>
        <w:t>+</w:t>
      </w:r>
      <w:r w:rsidR="003248E4" w:rsidRPr="007E6672">
        <w:rPr>
          <w:rStyle w:val="BodyTextChar1"/>
          <w:spacing w:val="-4"/>
          <w:u w:val="none"/>
          <w:lang w:eastAsia="vi-VN"/>
        </w:rPr>
        <w:t xml:space="preserve"> Công chức, viên chức Sở Tư pháp lập biên bản </w:t>
      </w:r>
      <w:proofErr w:type="gramStart"/>
      <w:r w:rsidR="003248E4" w:rsidRPr="007E6672">
        <w:rPr>
          <w:rStyle w:val="BodyTextChar1"/>
          <w:spacing w:val="-4"/>
          <w:u w:val="none"/>
        </w:rPr>
        <w:t>vi</w:t>
      </w:r>
      <w:proofErr w:type="gramEnd"/>
      <w:r w:rsidR="003248E4" w:rsidRPr="007E6672">
        <w:rPr>
          <w:rStyle w:val="BodyTextChar1"/>
          <w:spacing w:val="-4"/>
          <w:u w:val="none"/>
        </w:rPr>
        <w:t xml:space="preserve"> </w:t>
      </w:r>
      <w:r w:rsidR="003248E4" w:rsidRPr="007E6672">
        <w:rPr>
          <w:rStyle w:val="BodyTextChar1"/>
          <w:spacing w:val="-4"/>
          <w:u w:val="none"/>
          <w:lang w:eastAsia="vi-VN"/>
        </w:rPr>
        <w:t xml:space="preserve">phạm hành chính đối với các hành </w:t>
      </w:r>
      <w:r w:rsidR="003248E4" w:rsidRPr="007E6672">
        <w:rPr>
          <w:rStyle w:val="BodyTextChar1"/>
          <w:spacing w:val="-4"/>
          <w:u w:val="none"/>
        </w:rPr>
        <w:t xml:space="preserve">vi vi </w:t>
      </w:r>
      <w:r w:rsidR="003248E4" w:rsidRPr="007E6672">
        <w:rPr>
          <w:rStyle w:val="BodyTextChar1"/>
          <w:spacing w:val="-4"/>
          <w:u w:val="none"/>
          <w:lang w:eastAsia="vi-VN"/>
        </w:rPr>
        <w:t xml:space="preserve">phạm </w:t>
      </w:r>
      <w:r w:rsidR="003248E4" w:rsidRPr="007E6672">
        <w:rPr>
          <w:rStyle w:val="BodyTextChar1"/>
          <w:spacing w:val="-4"/>
          <w:u w:val="none"/>
        </w:rPr>
        <w:t xml:space="preserve">quy </w:t>
      </w:r>
      <w:r w:rsidR="003248E4" w:rsidRPr="007E6672">
        <w:rPr>
          <w:rStyle w:val="BodyTextChar1"/>
          <w:spacing w:val="-4"/>
          <w:u w:val="none"/>
          <w:lang w:eastAsia="vi-VN"/>
        </w:rPr>
        <w:t xml:space="preserve">định tại Chương </w:t>
      </w:r>
      <w:r w:rsidR="003248E4" w:rsidRPr="007E6672">
        <w:rPr>
          <w:rStyle w:val="BodyTextChar1"/>
          <w:spacing w:val="-4"/>
          <w:u w:val="none"/>
        </w:rPr>
        <w:t>II.</w:t>
      </w:r>
    </w:p>
    <w:p w:rsidR="003248E4" w:rsidRPr="007E6672" w:rsidRDefault="00067082" w:rsidP="00BD5906">
      <w:pPr>
        <w:pStyle w:val="BodyText"/>
        <w:widowControl w:val="0"/>
        <w:tabs>
          <w:tab w:val="left" w:pos="918"/>
        </w:tabs>
        <w:spacing w:after="120"/>
        <w:ind w:firstLine="680"/>
        <w:rPr>
          <w:rStyle w:val="BodyTextChar1"/>
          <w:spacing w:val="-4"/>
          <w:u w:val="none"/>
          <w:lang w:eastAsia="vi-VN"/>
        </w:rPr>
      </w:pPr>
      <w:r w:rsidRPr="007E6672">
        <w:rPr>
          <w:rStyle w:val="BodyTextChar1"/>
          <w:spacing w:val="-4"/>
          <w:u w:val="none"/>
          <w:lang w:eastAsia="vi-VN"/>
        </w:rPr>
        <w:t>+</w:t>
      </w:r>
      <w:r w:rsidR="003248E4" w:rsidRPr="007E6672">
        <w:rPr>
          <w:rStyle w:val="BodyTextChar1"/>
          <w:spacing w:val="-4"/>
          <w:u w:val="none"/>
          <w:lang w:eastAsia="vi-VN"/>
        </w:rPr>
        <w:t xml:space="preserve"> Công chức </w:t>
      </w:r>
      <w:r w:rsidR="003248E4" w:rsidRPr="007E6672">
        <w:rPr>
          <w:rStyle w:val="BodyTextChar1"/>
          <w:spacing w:val="-4"/>
          <w:u w:val="none"/>
        </w:rPr>
        <w:t xml:space="preserve">Thanh tra </w:t>
      </w:r>
      <w:r w:rsidR="003248E4" w:rsidRPr="007E6672">
        <w:rPr>
          <w:rStyle w:val="BodyTextChar1"/>
          <w:spacing w:val="-4"/>
          <w:u w:val="none"/>
          <w:lang w:eastAsia="vi-VN"/>
        </w:rPr>
        <w:t xml:space="preserve">Bộ Tư pháp và công chức các đơn vị thuộc Bộ Tư pháp có chức năng quản lý nhà nước về bổ trợ tư pháp, hành chính tư pháp, hôn nhân và </w:t>
      </w:r>
      <w:r w:rsidR="003248E4" w:rsidRPr="007E6672">
        <w:rPr>
          <w:rStyle w:val="BodyTextChar1"/>
          <w:spacing w:val="-4"/>
          <w:u w:val="none"/>
        </w:rPr>
        <w:t xml:space="preserve">gia </w:t>
      </w:r>
      <w:r w:rsidR="003248E4" w:rsidRPr="007E6672">
        <w:rPr>
          <w:rStyle w:val="BodyTextChar1"/>
          <w:spacing w:val="-4"/>
          <w:u w:val="none"/>
          <w:lang w:eastAsia="vi-VN"/>
        </w:rPr>
        <w:t xml:space="preserve">đình, </w:t>
      </w:r>
      <w:r w:rsidR="003248E4" w:rsidRPr="007E6672">
        <w:rPr>
          <w:rStyle w:val="BodyTextChar1"/>
          <w:spacing w:val="-4"/>
          <w:u w:val="none"/>
        </w:rPr>
        <w:t xml:space="preserve">thi </w:t>
      </w:r>
      <w:r w:rsidR="003248E4" w:rsidRPr="007E6672">
        <w:rPr>
          <w:rStyle w:val="BodyTextChar1"/>
          <w:spacing w:val="-4"/>
          <w:u w:val="none"/>
          <w:lang w:eastAsia="vi-VN"/>
        </w:rPr>
        <w:t xml:space="preserve">hành án dân sự lập biên bản </w:t>
      </w:r>
      <w:r w:rsidR="003248E4" w:rsidRPr="007E6672">
        <w:rPr>
          <w:rStyle w:val="BodyTextChar1"/>
          <w:spacing w:val="-4"/>
          <w:u w:val="none"/>
        </w:rPr>
        <w:t xml:space="preserve">vi </w:t>
      </w:r>
      <w:r w:rsidR="003248E4" w:rsidRPr="007E6672">
        <w:rPr>
          <w:rStyle w:val="BodyTextChar1"/>
          <w:spacing w:val="-4"/>
          <w:u w:val="none"/>
          <w:lang w:eastAsia="vi-VN"/>
        </w:rPr>
        <w:t xml:space="preserve">phạm hành chính đối với các hành </w:t>
      </w:r>
      <w:r w:rsidR="003248E4" w:rsidRPr="007E6672">
        <w:rPr>
          <w:rStyle w:val="BodyTextChar1"/>
          <w:spacing w:val="-4"/>
          <w:u w:val="none"/>
        </w:rPr>
        <w:t xml:space="preserve">vi vi </w:t>
      </w:r>
      <w:r w:rsidR="003248E4" w:rsidRPr="007E6672">
        <w:rPr>
          <w:rStyle w:val="BodyTextChar1"/>
          <w:spacing w:val="-4"/>
          <w:u w:val="none"/>
          <w:lang w:eastAsia="vi-VN"/>
        </w:rPr>
        <w:t xml:space="preserve">phạm </w:t>
      </w:r>
      <w:r w:rsidR="003248E4" w:rsidRPr="007E6672">
        <w:rPr>
          <w:rStyle w:val="BodyTextChar1"/>
          <w:spacing w:val="-4"/>
          <w:u w:val="none"/>
        </w:rPr>
        <w:t xml:space="preserve">quy </w:t>
      </w:r>
      <w:r w:rsidR="003248E4" w:rsidRPr="007E6672">
        <w:rPr>
          <w:rStyle w:val="BodyTextChar1"/>
          <w:spacing w:val="-4"/>
          <w:u w:val="none"/>
          <w:lang w:eastAsia="vi-VN"/>
        </w:rPr>
        <w:t xml:space="preserve">định tại các Chương </w:t>
      </w:r>
      <w:r w:rsidR="003248E4" w:rsidRPr="007E6672">
        <w:rPr>
          <w:rStyle w:val="BodyTextChar1"/>
          <w:spacing w:val="-4"/>
          <w:u w:val="none"/>
        </w:rPr>
        <w:t>II</w:t>
      </w:r>
      <w:r w:rsidR="003248E4" w:rsidRPr="007E6672">
        <w:rPr>
          <w:rStyle w:val="BodyTextChar1"/>
          <w:spacing w:val="-4"/>
          <w:u w:val="none"/>
          <w:lang w:eastAsia="vi-VN"/>
        </w:rPr>
        <w:t>.</w:t>
      </w:r>
    </w:p>
    <w:p w:rsidR="003248E4" w:rsidRPr="007E6672" w:rsidRDefault="00B47208" w:rsidP="00BD5906">
      <w:pPr>
        <w:pStyle w:val="BodyText"/>
        <w:widowControl w:val="0"/>
        <w:tabs>
          <w:tab w:val="left" w:pos="918"/>
        </w:tabs>
        <w:spacing w:after="120"/>
        <w:ind w:firstLine="680"/>
        <w:rPr>
          <w:i/>
          <w:spacing w:val="-4"/>
          <w:szCs w:val="28"/>
          <w:u w:val="none"/>
        </w:rPr>
      </w:pPr>
      <w:r w:rsidRPr="007E6672">
        <w:rPr>
          <w:rStyle w:val="BodyTextChar1"/>
          <w:i/>
          <w:spacing w:val="-4"/>
          <w:u w:val="none"/>
          <w:lang w:eastAsia="vi-VN"/>
        </w:rPr>
        <w:t>(</w:t>
      </w:r>
      <w:r w:rsidR="003248E4" w:rsidRPr="007E6672">
        <w:rPr>
          <w:rStyle w:val="BodyTextChar1"/>
          <w:i/>
          <w:spacing w:val="-4"/>
          <w:u w:val="none"/>
          <w:lang w:eastAsia="vi-VN"/>
        </w:rPr>
        <w:t xml:space="preserve">Chi tiết quy định tại khoản 4 và khoản 6 Điều 82 </w:t>
      </w:r>
      <w:r w:rsidR="00FD7FB5" w:rsidRPr="007E6672">
        <w:rPr>
          <w:rStyle w:val="BodyTextChar1"/>
          <w:i/>
          <w:spacing w:val="-4"/>
          <w:u w:val="none"/>
          <w:lang w:eastAsia="vi-VN"/>
        </w:rPr>
        <w:t>Nghị định số 82/2020/NĐ-CP ngày 15/7/2020 của Chính phủ</w:t>
      </w:r>
      <w:r w:rsidRPr="007E6672">
        <w:rPr>
          <w:rStyle w:val="BodyTextChar1"/>
          <w:i/>
          <w:spacing w:val="-4"/>
          <w:u w:val="none"/>
          <w:lang w:eastAsia="vi-VN"/>
        </w:rPr>
        <w:t>)</w:t>
      </w:r>
    </w:p>
    <w:p w:rsidR="003248E4" w:rsidRPr="007E6672" w:rsidRDefault="003248E4" w:rsidP="00BD5906">
      <w:pPr>
        <w:pStyle w:val="BodyText"/>
        <w:widowControl w:val="0"/>
        <w:tabs>
          <w:tab w:val="left" w:pos="918"/>
        </w:tabs>
        <w:spacing w:after="120"/>
        <w:ind w:firstLine="680"/>
        <w:rPr>
          <w:rStyle w:val="BodyTextChar1"/>
          <w:spacing w:val="-4"/>
          <w:u w:val="none"/>
          <w:lang w:eastAsia="vi-VN"/>
        </w:rPr>
      </w:pPr>
      <w:r w:rsidRPr="007E6672">
        <w:rPr>
          <w:rStyle w:val="BodyTextChar1"/>
          <w:spacing w:val="-4"/>
          <w:u w:val="none"/>
          <w:lang w:eastAsia="vi-VN"/>
        </w:rPr>
        <w:t xml:space="preserve">- Thẩm quyền xử phạt </w:t>
      </w:r>
      <w:proofErr w:type="gramStart"/>
      <w:r w:rsidRPr="007E6672">
        <w:rPr>
          <w:rStyle w:val="BodyTextChar1"/>
          <w:spacing w:val="-4"/>
          <w:u w:val="none"/>
          <w:lang w:eastAsia="vi-VN"/>
        </w:rPr>
        <w:t>vi</w:t>
      </w:r>
      <w:proofErr w:type="gramEnd"/>
      <w:r w:rsidRPr="007E6672">
        <w:rPr>
          <w:rStyle w:val="BodyTextChar1"/>
          <w:spacing w:val="-4"/>
          <w:u w:val="none"/>
          <w:lang w:eastAsia="vi-VN"/>
        </w:rPr>
        <w:t xml:space="preserve"> phạm hành chính:</w:t>
      </w:r>
    </w:p>
    <w:p w:rsidR="003248E4" w:rsidRPr="007E6672" w:rsidRDefault="003248E4" w:rsidP="00BD5906">
      <w:pPr>
        <w:pStyle w:val="Heading21"/>
        <w:keepNext/>
        <w:shd w:val="clear" w:color="auto" w:fill="auto"/>
        <w:spacing w:before="120" w:after="120"/>
        <w:ind w:firstLine="680"/>
        <w:jc w:val="both"/>
        <w:rPr>
          <w:rFonts w:cs="Times New Roman"/>
          <w:spacing w:val="-4"/>
        </w:rPr>
      </w:pPr>
      <w:bookmarkStart w:id="3" w:name="bookmark104"/>
      <w:bookmarkStart w:id="4" w:name="bookmark105"/>
      <w:r w:rsidRPr="007E6672">
        <w:rPr>
          <w:rStyle w:val="Heading20"/>
          <w:rFonts w:cs="Times New Roman"/>
          <w:spacing w:val="-4"/>
          <w:lang w:eastAsia="vi-VN"/>
        </w:rPr>
        <w:t xml:space="preserve">+ </w:t>
      </w:r>
      <w:bookmarkEnd w:id="3"/>
      <w:bookmarkEnd w:id="4"/>
      <w:r w:rsidRPr="007E6672">
        <w:rPr>
          <w:rStyle w:val="BodyTextChar1"/>
          <w:rFonts w:cs="Times New Roman"/>
          <w:spacing w:val="-4"/>
          <w:lang w:eastAsia="vi-VN"/>
        </w:rPr>
        <w:t xml:space="preserve">Chủ tịch Ủy </w:t>
      </w:r>
      <w:r w:rsidRPr="007E6672">
        <w:rPr>
          <w:rStyle w:val="BodyTextChar1"/>
          <w:rFonts w:cs="Times New Roman"/>
          <w:spacing w:val="-4"/>
        </w:rPr>
        <w:t xml:space="preserve">ban </w:t>
      </w:r>
      <w:r w:rsidRPr="007E6672">
        <w:rPr>
          <w:rStyle w:val="BodyTextChar1"/>
          <w:rFonts w:cs="Times New Roman"/>
          <w:spacing w:val="-4"/>
          <w:lang w:eastAsia="vi-VN"/>
        </w:rPr>
        <w:t>nhân dân cấp tỉnh có quyền:</w:t>
      </w:r>
    </w:p>
    <w:p w:rsidR="003248E4" w:rsidRPr="007E6672" w:rsidRDefault="003248E4" w:rsidP="00BD5906">
      <w:pPr>
        <w:pStyle w:val="BodyText"/>
        <w:widowControl w:val="0"/>
        <w:tabs>
          <w:tab w:val="left" w:pos="981"/>
        </w:tabs>
        <w:spacing w:after="120"/>
        <w:ind w:firstLine="680"/>
        <w:rPr>
          <w:spacing w:val="-4"/>
          <w:szCs w:val="28"/>
          <w:u w:val="none"/>
        </w:rPr>
      </w:pPr>
      <w:r w:rsidRPr="007E6672">
        <w:rPr>
          <w:rStyle w:val="BodyTextChar1"/>
          <w:spacing w:val="-4"/>
          <w:u w:val="none"/>
          <w:lang w:eastAsia="vi-VN"/>
        </w:rPr>
        <w:t>a) Phạt cảnh cáo;</w:t>
      </w:r>
    </w:p>
    <w:p w:rsidR="003248E4" w:rsidRPr="007E6672" w:rsidRDefault="003248E4" w:rsidP="00BD5906">
      <w:pPr>
        <w:pStyle w:val="BodyText"/>
        <w:widowControl w:val="0"/>
        <w:tabs>
          <w:tab w:val="left" w:pos="982"/>
        </w:tabs>
        <w:spacing w:after="120"/>
        <w:ind w:firstLine="680"/>
        <w:rPr>
          <w:rStyle w:val="BodyTextChar1"/>
          <w:spacing w:val="-4"/>
          <w:u w:val="none"/>
          <w:lang w:eastAsia="vi-VN"/>
        </w:rPr>
      </w:pPr>
      <w:r w:rsidRPr="007E6672">
        <w:rPr>
          <w:rStyle w:val="BodyTextChar1"/>
          <w:spacing w:val="-4"/>
          <w:u w:val="none"/>
          <w:lang w:eastAsia="vi-VN"/>
        </w:rPr>
        <w:lastRenderedPageBreak/>
        <w:t xml:space="preserve">b) Phạt tiền đến </w:t>
      </w:r>
      <w:r w:rsidRPr="007E6672">
        <w:rPr>
          <w:rStyle w:val="BodyTextChar1"/>
          <w:spacing w:val="-4"/>
          <w:u w:val="none"/>
        </w:rPr>
        <w:t xml:space="preserve">50.000.000 </w:t>
      </w:r>
      <w:r w:rsidRPr="007E6672">
        <w:rPr>
          <w:rStyle w:val="BodyTextChar1"/>
          <w:spacing w:val="-4"/>
          <w:u w:val="none"/>
          <w:lang w:eastAsia="vi-VN"/>
        </w:rPr>
        <w:t xml:space="preserve">đồng đối với hành </w:t>
      </w:r>
      <w:proofErr w:type="gramStart"/>
      <w:r w:rsidRPr="007E6672">
        <w:rPr>
          <w:rStyle w:val="BodyTextChar1"/>
          <w:spacing w:val="-4"/>
          <w:u w:val="none"/>
        </w:rPr>
        <w:t>vi</w:t>
      </w:r>
      <w:proofErr w:type="gramEnd"/>
      <w:r w:rsidRPr="007E6672">
        <w:rPr>
          <w:rStyle w:val="BodyTextChar1"/>
          <w:spacing w:val="-4"/>
          <w:u w:val="none"/>
        </w:rPr>
        <w:t xml:space="preserve"> vi </w:t>
      </w:r>
      <w:r w:rsidRPr="007E6672">
        <w:rPr>
          <w:rStyle w:val="BodyTextChar1"/>
          <w:spacing w:val="-4"/>
          <w:u w:val="none"/>
          <w:lang w:eastAsia="vi-VN"/>
        </w:rPr>
        <w:t xml:space="preserve">phạm hành chính </w:t>
      </w:r>
      <w:r w:rsidRPr="007E6672">
        <w:rPr>
          <w:rStyle w:val="BodyTextChar1"/>
          <w:spacing w:val="-4"/>
          <w:u w:val="none"/>
        </w:rPr>
        <w:t xml:space="preserve">trong </w:t>
      </w:r>
      <w:r w:rsidRPr="007E6672">
        <w:rPr>
          <w:rStyle w:val="BodyTextChar1"/>
          <w:spacing w:val="-4"/>
          <w:u w:val="none"/>
          <w:lang w:eastAsia="vi-VN"/>
        </w:rPr>
        <w:t xml:space="preserve">lĩnh vực bổ trợ tư pháp; </w:t>
      </w:r>
    </w:p>
    <w:p w:rsidR="00D215A5" w:rsidRPr="007E6672" w:rsidRDefault="00D215A5" w:rsidP="00BD5906">
      <w:pPr>
        <w:pStyle w:val="BodyText"/>
        <w:widowControl w:val="0"/>
        <w:tabs>
          <w:tab w:val="left" w:pos="976"/>
        </w:tabs>
        <w:spacing w:after="120"/>
        <w:ind w:firstLine="680"/>
        <w:rPr>
          <w:spacing w:val="-4"/>
          <w:szCs w:val="28"/>
          <w:u w:val="none"/>
        </w:rPr>
      </w:pPr>
      <w:r w:rsidRPr="007E6672">
        <w:rPr>
          <w:rStyle w:val="BodyTextChar1"/>
          <w:spacing w:val="-4"/>
          <w:u w:val="none"/>
          <w:lang w:eastAsia="vi-VN"/>
        </w:rPr>
        <w:t xml:space="preserve">+ </w:t>
      </w:r>
      <w:r w:rsidRPr="007E6672">
        <w:rPr>
          <w:rStyle w:val="BodyTextChar1"/>
          <w:spacing w:val="-4"/>
          <w:u w:val="none"/>
        </w:rPr>
        <w:t xml:space="preserve">Thanh tra </w:t>
      </w:r>
      <w:r w:rsidRPr="007E6672">
        <w:rPr>
          <w:rStyle w:val="BodyTextChar1"/>
          <w:spacing w:val="-4"/>
          <w:u w:val="none"/>
          <w:lang w:eastAsia="vi-VN"/>
        </w:rPr>
        <w:t xml:space="preserve">viên Tư pháp đang </w:t>
      </w:r>
      <w:r w:rsidRPr="007E6672">
        <w:rPr>
          <w:rStyle w:val="BodyTextChar1"/>
          <w:spacing w:val="-4"/>
          <w:u w:val="none"/>
        </w:rPr>
        <w:t xml:space="preserve">thi </w:t>
      </w:r>
      <w:r w:rsidRPr="007E6672">
        <w:rPr>
          <w:rStyle w:val="BodyTextChar1"/>
          <w:spacing w:val="-4"/>
          <w:u w:val="none"/>
          <w:lang w:eastAsia="vi-VN"/>
        </w:rPr>
        <w:t>hành công vụ có quyền:</w:t>
      </w:r>
    </w:p>
    <w:p w:rsidR="00D215A5" w:rsidRPr="007E6672" w:rsidRDefault="00D215A5" w:rsidP="00BD5906">
      <w:pPr>
        <w:pStyle w:val="BodyText"/>
        <w:widowControl w:val="0"/>
        <w:tabs>
          <w:tab w:val="left" w:pos="981"/>
        </w:tabs>
        <w:spacing w:after="120"/>
        <w:ind w:firstLine="680"/>
        <w:rPr>
          <w:spacing w:val="-4"/>
          <w:szCs w:val="28"/>
          <w:u w:val="none"/>
        </w:rPr>
      </w:pPr>
      <w:r w:rsidRPr="007E6672">
        <w:rPr>
          <w:rStyle w:val="BodyTextChar1"/>
          <w:spacing w:val="-4"/>
          <w:u w:val="none"/>
          <w:lang w:eastAsia="vi-VN"/>
        </w:rPr>
        <w:t>a) Phạt cảnh cáo;</w:t>
      </w:r>
    </w:p>
    <w:p w:rsidR="00D215A5" w:rsidRPr="007E6672" w:rsidRDefault="00D215A5" w:rsidP="00BD5906">
      <w:pPr>
        <w:pStyle w:val="BodyText"/>
        <w:widowControl w:val="0"/>
        <w:tabs>
          <w:tab w:val="left" w:pos="982"/>
        </w:tabs>
        <w:spacing w:after="120"/>
        <w:ind w:firstLine="680"/>
        <w:rPr>
          <w:spacing w:val="-4"/>
          <w:szCs w:val="28"/>
          <w:u w:val="none"/>
        </w:rPr>
      </w:pPr>
      <w:r w:rsidRPr="007E6672">
        <w:rPr>
          <w:rStyle w:val="BodyTextChar1"/>
          <w:spacing w:val="-4"/>
          <w:u w:val="none"/>
          <w:lang w:eastAsia="vi-VN"/>
        </w:rPr>
        <w:t xml:space="preserve">b) Phạt tiền đến </w:t>
      </w:r>
      <w:r w:rsidRPr="007E6672">
        <w:rPr>
          <w:rStyle w:val="BodyTextChar1"/>
          <w:spacing w:val="-4"/>
          <w:u w:val="none"/>
        </w:rPr>
        <w:t xml:space="preserve">500.000 </w:t>
      </w:r>
      <w:r w:rsidRPr="007E6672">
        <w:rPr>
          <w:rStyle w:val="BodyTextChar1"/>
          <w:spacing w:val="-4"/>
          <w:u w:val="none"/>
          <w:lang w:eastAsia="vi-VN"/>
        </w:rPr>
        <w:t xml:space="preserve">đồng đối với hành </w:t>
      </w:r>
      <w:proofErr w:type="gramStart"/>
      <w:r w:rsidRPr="007E6672">
        <w:rPr>
          <w:rStyle w:val="BodyTextChar1"/>
          <w:spacing w:val="-4"/>
          <w:u w:val="none"/>
        </w:rPr>
        <w:t>vi</w:t>
      </w:r>
      <w:proofErr w:type="gramEnd"/>
      <w:r w:rsidRPr="007E6672">
        <w:rPr>
          <w:rStyle w:val="BodyTextChar1"/>
          <w:spacing w:val="-4"/>
          <w:u w:val="none"/>
        </w:rPr>
        <w:t xml:space="preserve"> vi </w:t>
      </w:r>
      <w:r w:rsidRPr="007E6672">
        <w:rPr>
          <w:rStyle w:val="BodyTextChar1"/>
          <w:spacing w:val="-4"/>
          <w:u w:val="none"/>
          <w:lang w:eastAsia="vi-VN"/>
        </w:rPr>
        <w:t xml:space="preserve">phạm hành chính </w:t>
      </w:r>
      <w:r w:rsidRPr="007E6672">
        <w:rPr>
          <w:rStyle w:val="BodyTextChar1"/>
          <w:spacing w:val="-4"/>
          <w:u w:val="none"/>
        </w:rPr>
        <w:t xml:space="preserve">trong </w:t>
      </w:r>
      <w:r w:rsidRPr="007E6672">
        <w:rPr>
          <w:rStyle w:val="BodyTextChar1"/>
          <w:spacing w:val="-4"/>
          <w:u w:val="none"/>
          <w:lang w:eastAsia="vi-VN"/>
        </w:rPr>
        <w:t>lĩnh vực bổ trợ tư pháp;</w:t>
      </w:r>
    </w:p>
    <w:p w:rsidR="00D215A5" w:rsidRPr="007E6672" w:rsidRDefault="00D215A5" w:rsidP="00BD5906">
      <w:pPr>
        <w:pStyle w:val="BodyText"/>
        <w:widowControl w:val="0"/>
        <w:tabs>
          <w:tab w:val="left" w:pos="967"/>
        </w:tabs>
        <w:spacing w:after="120"/>
        <w:ind w:firstLine="680"/>
        <w:rPr>
          <w:spacing w:val="-4"/>
          <w:szCs w:val="28"/>
          <w:u w:val="none"/>
        </w:rPr>
      </w:pPr>
      <w:r w:rsidRPr="007E6672">
        <w:rPr>
          <w:rStyle w:val="BodyTextChar1"/>
          <w:spacing w:val="-4"/>
          <w:u w:val="none"/>
          <w:lang w:eastAsia="vi-VN"/>
        </w:rPr>
        <w:t xml:space="preserve">c) Tịch </w:t>
      </w:r>
      <w:proofErr w:type="gramStart"/>
      <w:r w:rsidRPr="007E6672">
        <w:rPr>
          <w:rStyle w:val="BodyTextChar1"/>
          <w:spacing w:val="-4"/>
          <w:u w:val="none"/>
        </w:rPr>
        <w:t>thu</w:t>
      </w:r>
      <w:proofErr w:type="gramEnd"/>
      <w:r w:rsidRPr="007E6672">
        <w:rPr>
          <w:rStyle w:val="BodyTextChar1"/>
          <w:spacing w:val="-4"/>
          <w:u w:val="none"/>
        </w:rPr>
        <w:t xml:space="preserve"> tang </w:t>
      </w:r>
      <w:r w:rsidRPr="007E6672">
        <w:rPr>
          <w:rStyle w:val="BodyTextChar1"/>
          <w:spacing w:val="-4"/>
          <w:u w:val="none"/>
          <w:lang w:eastAsia="vi-VN"/>
        </w:rPr>
        <w:t xml:space="preserve">vật, phương tiện </w:t>
      </w:r>
      <w:r w:rsidRPr="007E6672">
        <w:rPr>
          <w:rStyle w:val="BodyTextChar1"/>
          <w:spacing w:val="-4"/>
          <w:u w:val="none"/>
        </w:rPr>
        <w:t xml:space="preserve">vi </w:t>
      </w:r>
      <w:r w:rsidRPr="007E6672">
        <w:rPr>
          <w:rStyle w:val="BodyTextChar1"/>
          <w:spacing w:val="-4"/>
          <w:u w:val="none"/>
          <w:lang w:eastAsia="vi-VN"/>
        </w:rPr>
        <w:t xml:space="preserve">phạm hành chính có giá trị không vượt quá mức tiền phạt được </w:t>
      </w:r>
      <w:r w:rsidRPr="007E6672">
        <w:rPr>
          <w:rStyle w:val="BodyTextChar1"/>
          <w:spacing w:val="-4"/>
          <w:u w:val="none"/>
        </w:rPr>
        <w:t xml:space="preserve">quy </w:t>
      </w:r>
      <w:r w:rsidRPr="007E6672">
        <w:rPr>
          <w:rStyle w:val="BodyTextChar1"/>
          <w:spacing w:val="-4"/>
          <w:u w:val="none"/>
          <w:lang w:eastAsia="vi-VN"/>
        </w:rPr>
        <w:t xml:space="preserve">định tại điểm </w:t>
      </w:r>
      <w:r w:rsidRPr="007E6672">
        <w:rPr>
          <w:rStyle w:val="BodyTextChar1"/>
          <w:spacing w:val="-4"/>
          <w:u w:val="none"/>
        </w:rPr>
        <w:t xml:space="preserve">b </w:t>
      </w:r>
      <w:r w:rsidRPr="007E6672">
        <w:rPr>
          <w:rStyle w:val="BodyTextChar1"/>
          <w:spacing w:val="-4"/>
          <w:u w:val="none"/>
          <w:lang w:eastAsia="vi-VN"/>
        </w:rPr>
        <w:t>khoản này.</w:t>
      </w:r>
    </w:p>
    <w:p w:rsidR="00D215A5" w:rsidRPr="007E6672" w:rsidRDefault="00431188" w:rsidP="00BD5906">
      <w:pPr>
        <w:pStyle w:val="BodyText"/>
        <w:widowControl w:val="0"/>
        <w:tabs>
          <w:tab w:val="left" w:pos="963"/>
        </w:tabs>
        <w:spacing w:after="120"/>
        <w:ind w:firstLine="680"/>
        <w:rPr>
          <w:b/>
          <w:spacing w:val="-4"/>
          <w:szCs w:val="28"/>
          <w:u w:val="none"/>
        </w:rPr>
      </w:pPr>
      <w:r w:rsidRPr="007E6672">
        <w:rPr>
          <w:rStyle w:val="BodyTextChar1"/>
          <w:spacing w:val="-4"/>
          <w:u w:val="none"/>
          <w:lang w:eastAsia="vi-VN"/>
        </w:rPr>
        <w:t>+</w:t>
      </w:r>
      <w:r w:rsidR="00D215A5" w:rsidRPr="007E6672">
        <w:rPr>
          <w:rStyle w:val="BodyTextChar1"/>
          <w:spacing w:val="-4"/>
          <w:u w:val="none"/>
          <w:lang w:eastAsia="vi-VN"/>
        </w:rPr>
        <w:t xml:space="preserve"> </w:t>
      </w:r>
      <w:r w:rsidR="00D215A5" w:rsidRPr="007E6672">
        <w:rPr>
          <w:rStyle w:val="BodyTextChar1"/>
          <w:b/>
          <w:spacing w:val="-4"/>
          <w:u w:val="none"/>
          <w:lang w:eastAsia="vi-VN"/>
        </w:rPr>
        <w:t xml:space="preserve">Người được </w:t>
      </w:r>
      <w:r w:rsidR="00D215A5" w:rsidRPr="007E6672">
        <w:rPr>
          <w:rStyle w:val="BodyTextChar1"/>
          <w:b/>
          <w:spacing w:val="-4"/>
          <w:u w:val="none"/>
        </w:rPr>
        <w:t xml:space="preserve">giao </w:t>
      </w:r>
      <w:r w:rsidR="00D215A5" w:rsidRPr="007E6672">
        <w:rPr>
          <w:rStyle w:val="BodyTextChar1"/>
          <w:b/>
          <w:spacing w:val="-4"/>
          <w:u w:val="none"/>
          <w:lang w:eastAsia="vi-VN"/>
        </w:rPr>
        <w:t xml:space="preserve">nhiệm vụ </w:t>
      </w:r>
      <w:r w:rsidR="00D215A5" w:rsidRPr="007E6672">
        <w:rPr>
          <w:rStyle w:val="BodyTextChar1"/>
          <w:b/>
          <w:spacing w:val="-4"/>
          <w:u w:val="none"/>
        </w:rPr>
        <w:t xml:space="preserve">thanh tra </w:t>
      </w:r>
      <w:r w:rsidR="00D215A5" w:rsidRPr="007E6672">
        <w:rPr>
          <w:rStyle w:val="BodyTextChar1"/>
          <w:b/>
          <w:spacing w:val="-4"/>
          <w:u w:val="none"/>
          <w:lang w:eastAsia="vi-VN"/>
        </w:rPr>
        <w:t xml:space="preserve">chuyên ngành của Cục Bổ trợ tư pháp đang </w:t>
      </w:r>
      <w:r w:rsidR="00D215A5" w:rsidRPr="007E6672">
        <w:rPr>
          <w:rStyle w:val="BodyTextChar1"/>
          <w:b/>
          <w:spacing w:val="-4"/>
          <w:u w:val="none"/>
        </w:rPr>
        <w:t xml:space="preserve">thi </w:t>
      </w:r>
      <w:r w:rsidR="00D215A5" w:rsidRPr="007E6672">
        <w:rPr>
          <w:rStyle w:val="BodyTextChar1"/>
          <w:b/>
          <w:spacing w:val="-4"/>
          <w:u w:val="none"/>
          <w:lang w:eastAsia="vi-VN"/>
        </w:rPr>
        <w:t>hành công vụ có quyền:</w:t>
      </w:r>
    </w:p>
    <w:p w:rsidR="00D215A5" w:rsidRPr="007E6672" w:rsidRDefault="00D215A5" w:rsidP="00BD5906">
      <w:pPr>
        <w:pStyle w:val="BodyText"/>
        <w:widowControl w:val="0"/>
        <w:tabs>
          <w:tab w:val="left" w:pos="981"/>
        </w:tabs>
        <w:spacing w:after="120"/>
        <w:ind w:firstLine="680"/>
        <w:rPr>
          <w:rStyle w:val="BodyTextChar1"/>
          <w:spacing w:val="-4"/>
          <w:u w:val="none"/>
          <w:lang w:eastAsia="vi-VN"/>
        </w:rPr>
      </w:pPr>
      <w:r w:rsidRPr="007E6672">
        <w:rPr>
          <w:rStyle w:val="BodyTextChar1"/>
          <w:spacing w:val="-4"/>
          <w:u w:val="none"/>
          <w:lang w:eastAsia="vi-VN"/>
        </w:rPr>
        <w:t>a) Phạt cảnh cáo;</w:t>
      </w:r>
    </w:p>
    <w:p w:rsidR="00D215A5" w:rsidRPr="007E6672" w:rsidRDefault="00D215A5" w:rsidP="00BD5906">
      <w:pPr>
        <w:pStyle w:val="BodyText"/>
        <w:widowControl w:val="0"/>
        <w:tabs>
          <w:tab w:val="left" w:pos="981"/>
        </w:tabs>
        <w:spacing w:after="120"/>
        <w:ind w:firstLine="680"/>
        <w:rPr>
          <w:spacing w:val="-4"/>
          <w:szCs w:val="28"/>
          <w:u w:val="none"/>
        </w:rPr>
      </w:pPr>
      <w:r w:rsidRPr="007E6672">
        <w:rPr>
          <w:rStyle w:val="fontstyle01"/>
          <w:color w:val="auto"/>
          <w:spacing w:val="-4"/>
          <w:u w:val="none"/>
        </w:rPr>
        <w:t xml:space="preserve">b) Phạt tiền đến 500.000 đồng đối với hành </w:t>
      </w:r>
      <w:proofErr w:type="gramStart"/>
      <w:r w:rsidRPr="007E6672">
        <w:rPr>
          <w:rStyle w:val="fontstyle01"/>
          <w:color w:val="auto"/>
          <w:spacing w:val="-4"/>
          <w:u w:val="none"/>
        </w:rPr>
        <w:t>vi</w:t>
      </w:r>
      <w:proofErr w:type="gramEnd"/>
      <w:r w:rsidRPr="007E6672">
        <w:rPr>
          <w:rStyle w:val="fontstyle01"/>
          <w:color w:val="auto"/>
          <w:spacing w:val="-4"/>
          <w:u w:val="none"/>
        </w:rPr>
        <w:t xml:space="preserve"> vi phạm hành chính trong lĩnh vực bổ trợ tư pháp;</w:t>
      </w:r>
    </w:p>
    <w:p w:rsidR="00D215A5" w:rsidRPr="007E6672" w:rsidRDefault="00D215A5" w:rsidP="00BD5906">
      <w:pPr>
        <w:pStyle w:val="BodyText"/>
        <w:widowControl w:val="0"/>
        <w:tabs>
          <w:tab w:val="left" w:pos="954"/>
        </w:tabs>
        <w:spacing w:after="120"/>
        <w:ind w:firstLine="680"/>
        <w:rPr>
          <w:spacing w:val="-4"/>
          <w:szCs w:val="28"/>
          <w:u w:val="none"/>
        </w:rPr>
      </w:pPr>
      <w:r w:rsidRPr="007E6672">
        <w:rPr>
          <w:rStyle w:val="BodyTextChar1"/>
          <w:spacing w:val="-4"/>
          <w:u w:val="none"/>
          <w:lang w:eastAsia="vi-VN"/>
        </w:rPr>
        <w:t xml:space="preserve">c) Tịch </w:t>
      </w:r>
      <w:proofErr w:type="gramStart"/>
      <w:r w:rsidRPr="007E6672">
        <w:rPr>
          <w:rStyle w:val="BodyTextChar1"/>
          <w:spacing w:val="-4"/>
          <w:u w:val="none"/>
        </w:rPr>
        <w:t>thu</w:t>
      </w:r>
      <w:proofErr w:type="gramEnd"/>
      <w:r w:rsidRPr="007E6672">
        <w:rPr>
          <w:rStyle w:val="BodyTextChar1"/>
          <w:spacing w:val="-4"/>
          <w:u w:val="none"/>
        </w:rPr>
        <w:t xml:space="preserve"> tang </w:t>
      </w:r>
      <w:r w:rsidRPr="007E6672">
        <w:rPr>
          <w:rStyle w:val="BodyTextChar1"/>
          <w:spacing w:val="-4"/>
          <w:u w:val="none"/>
          <w:lang w:eastAsia="vi-VN"/>
        </w:rPr>
        <w:t xml:space="preserve">vật, phương tiện </w:t>
      </w:r>
      <w:r w:rsidRPr="007E6672">
        <w:rPr>
          <w:rStyle w:val="BodyTextChar1"/>
          <w:spacing w:val="-4"/>
          <w:u w:val="none"/>
        </w:rPr>
        <w:t xml:space="preserve">vi </w:t>
      </w:r>
      <w:r w:rsidRPr="007E6672">
        <w:rPr>
          <w:rStyle w:val="BodyTextChar1"/>
          <w:spacing w:val="-4"/>
          <w:u w:val="none"/>
          <w:lang w:eastAsia="vi-VN"/>
        </w:rPr>
        <w:t xml:space="preserve">phạm hành chính có giá trị không vượt quá mức tiền phạt được </w:t>
      </w:r>
      <w:r w:rsidRPr="007E6672">
        <w:rPr>
          <w:rStyle w:val="BodyTextChar1"/>
          <w:spacing w:val="-4"/>
          <w:u w:val="none"/>
        </w:rPr>
        <w:t xml:space="preserve">quy </w:t>
      </w:r>
      <w:r w:rsidRPr="007E6672">
        <w:rPr>
          <w:rStyle w:val="BodyTextChar1"/>
          <w:spacing w:val="-4"/>
          <w:u w:val="none"/>
          <w:lang w:eastAsia="vi-VN"/>
        </w:rPr>
        <w:t xml:space="preserve">định tại điểm </w:t>
      </w:r>
      <w:r w:rsidRPr="007E6672">
        <w:rPr>
          <w:rStyle w:val="BodyTextChar1"/>
          <w:spacing w:val="-4"/>
          <w:u w:val="none"/>
        </w:rPr>
        <w:t xml:space="preserve">b </w:t>
      </w:r>
      <w:r w:rsidRPr="007E6672">
        <w:rPr>
          <w:rStyle w:val="BodyTextChar1"/>
          <w:spacing w:val="-4"/>
          <w:u w:val="none"/>
          <w:lang w:eastAsia="vi-VN"/>
        </w:rPr>
        <w:t>khoản này.</w:t>
      </w:r>
    </w:p>
    <w:p w:rsidR="00D215A5" w:rsidRPr="007E6672" w:rsidRDefault="00431188" w:rsidP="00BD5906">
      <w:pPr>
        <w:pStyle w:val="BodyText"/>
        <w:widowControl w:val="0"/>
        <w:tabs>
          <w:tab w:val="left" w:pos="949"/>
        </w:tabs>
        <w:spacing w:after="120"/>
        <w:ind w:firstLine="680"/>
        <w:rPr>
          <w:b/>
          <w:spacing w:val="-4"/>
          <w:szCs w:val="28"/>
          <w:u w:val="none"/>
        </w:rPr>
      </w:pPr>
      <w:r w:rsidRPr="007E6672">
        <w:rPr>
          <w:rStyle w:val="BodyTextChar1"/>
          <w:spacing w:val="-4"/>
          <w:u w:val="none"/>
          <w:lang w:eastAsia="vi-VN"/>
        </w:rPr>
        <w:t>+</w:t>
      </w:r>
      <w:r w:rsidR="00D215A5" w:rsidRPr="007E6672">
        <w:rPr>
          <w:rStyle w:val="BodyTextChar1"/>
          <w:spacing w:val="-4"/>
          <w:u w:val="none"/>
          <w:lang w:eastAsia="vi-VN"/>
        </w:rPr>
        <w:t xml:space="preserve"> </w:t>
      </w:r>
      <w:r w:rsidR="00D215A5" w:rsidRPr="007E6672">
        <w:rPr>
          <w:rStyle w:val="BodyTextChar1"/>
          <w:b/>
          <w:spacing w:val="-4"/>
          <w:u w:val="none"/>
          <w:lang w:eastAsia="vi-VN"/>
        </w:rPr>
        <w:t xml:space="preserve">Chánh </w:t>
      </w:r>
      <w:r w:rsidR="00D215A5" w:rsidRPr="007E6672">
        <w:rPr>
          <w:rStyle w:val="BodyTextChar1"/>
          <w:b/>
          <w:spacing w:val="-4"/>
          <w:u w:val="none"/>
        </w:rPr>
        <w:t xml:space="preserve">Thanh tra </w:t>
      </w:r>
      <w:r w:rsidR="00D215A5" w:rsidRPr="007E6672">
        <w:rPr>
          <w:rStyle w:val="BodyTextChar1"/>
          <w:b/>
          <w:spacing w:val="-4"/>
          <w:u w:val="none"/>
          <w:lang w:eastAsia="vi-VN"/>
        </w:rPr>
        <w:t xml:space="preserve">Sở Tư pháp, Trưởng đoàn </w:t>
      </w:r>
      <w:r w:rsidR="00D215A5" w:rsidRPr="007E6672">
        <w:rPr>
          <w:rStyle w:val="BodyTextChar1"/>
          <w:b/>
          <w:spacing w:val="-4"/>
          <w:u w:val="none"/>
        </w:rPr>
        <w:t xml:space="preserve">thanh tra </w:t>
      </w:r>
      <w:r w:rsidR="00D215A5" w:rsidRPr="007E6672">
        <w:rPr>
          <w:rStyle w:val="BodyTextChar1"/>
          <w:b/>
          <w:spacing w:val="-4"/>
          <w:u w:val="none"/>
          <w:lang w:eastAsia="vi-VN"/>
        </w:rPr>
        <w:t xml:space="preserve">chuyên ngành Sở Tư pháp, Trường đoàn </w:t>
      </w:r>
      <w:r w:rsidR="00D215A5" w:rsidRPr="007E6672">
        <w:rPr>
          <w:rStyle w:val="BodyTextChar1"/>
          <w:b/>
          <w:spacing w:val="-4"/>
          <w:u w:val="none"/>
        </w:rPr>
        <w:t xml:space="preserve">thanh tra </w:t>
      </w:r>
      <w:r w:rsidR="00D215A5" w:rsidRPr="007E6672">
        <w:rPr>
          <w:rStyle w:val="BodyTextChar1"/>
          <w:b/>
          <w:spacing w:val="-4"/>
          <w:u w:val="none"/>
          <w:lang w:eastAsia="vi-VN"/>
        </w:rPr>
        <w:t>chuyên ngành Cục Bổ trợ tư pháp có quyền:</w:t>
      </w:r>
    </w:p>
    <w:p w:rsidR="00D215A5" w:rsidRPr="007E6672" w:rsidRDefault="00D215A5" w:rsidP="00BD5906">
      <w:pPr>
        <w:pStyle w:val="BodyText"/>
        <w:widowControl w:val="0"/>
        <w:tabs>
          <w:tab w:val="left" w:pos="968"/>
        </w:tabs>
        <w:spacing w:after="120"/>
        <w:ind w:firstLine="680"/>
        <w:rPr>
          <w:spacing w:val="-4"/>
          <w:szCs w:val="28"/>
          <w:u w:val="none"/>
        </w:rPr>
      </w:pPr>
      <w:r w:rsidRPr="007E6672">
        <w:rPr>
          <w:rStyle w:val="BodyTextChar1"/>
          <w:spacing w:val="-4"/>
          <w:u w:val="none"/>
          <w:lang w:eastAsia="vi-VN"/>
        </w:rPr>
        <w:t>a) Phạt cảnh cáo;</w:t>
      </w:r>
    </w:p>
    <w:p w:rsidR="00D215A5" w:rsidRPr="007E6672" w:rsidRDefault="00D215A5" w:rsidP="00BD5906">
      <w:pPr>
        <w:pStyle w:val="BodyText"/>
        <w:widowControl w:val="0"/>
        <w:tabs>
          <w:tab w:val="left" w:pos="968"/>
        </w:tabs>
        <w:spacing w:after="120"/>
        <w:ind w:firstLine="680"/>
        <w:rPr>
          <w:spacing w:val="-4"/>
          <w:szCs w:val="28"/>
          <w:u w:val="none"/>
        </w:rPr>
      </w:pPr>
      <w:r w:rsidRPr="007E6672">
        <w:rPr>
          <w:rStyle w:val="BodyTextChar1"/>
          <w:spacing w:val="-4"/>
          <w:u w:val="none"/>
          <w:lang w:eastAsia="vi-VN"/>
        </w:rPr>
        <w:t xml:space="preserve">b) Phạt tiền đến </w:t>
      </w:r>
      <w:r w:rsidRPr="007E6672">
        <w:rPr>
          <w:rStyle w:val="BodyTextChar1"/>
          <w:spacing w:val="-4"/>
          <w:u w:val="none"/>
        </w:rPr>
        <w:t xml:space="preserve">25.000.000 </w:t>
      </w:r>
      <w:r w:rsidRPr="007E6672">
        <w:rPr>
          <w:rStyle w:val="BodyTextChar1"/>
          <w:spacing w:val="-4"/>
          <w:u w:val="none"/>
          <w:lang w:eastAsia="vi-VN"/>
        </w:rPr>
        <w:t xml:space="preserve">đồng đối với hành </w:t>
      </w:r>
      <w:proofErr w:type="gramStart"/>
      <w:r w:rsidRPr="007E6672">
        <w:rPr>
          <w:rStyle w:val="BodyTextChar1"/>
          <w:spacing w:val="-4"/>
          <w:u w:val="none"/>
        </w:rPr>
        <w:t>vi</w:t>
      </w:r>
      <w:proofErr w:type="gramEnd"/>
      <w:r w:rsidRPr="007E6672">
        <w:rPr>
          <w:rStyle w:val="BodyTextChar1"/>
          <w:spacing w:val="-4"/>
          <w:u w:val="none"/>
        </w:rPr>
        <w:t xml:space="preserve"> vi </w:t>
      </w:r>
      <w:r w:rsidRPr="007E6672">
        <w:rPr>
          <w:rStyle w:val="BodyTextChar1"/>
          <w:spacing w:val="-4"/>
          <w:u w:val="none"/>
          <w:lang w:eastAsia="vi-VN"/>
        </w:rPr>
        <w:t xml:space="preserve">phạm hành chính </w:t>
      </w:r>
      <w:r w:rsidRPr="007E6672">
        <w:rPr>
          <w:rStyle w:val="BodyTextChar1"/>
          <w:spacing w:val="-4"/>
          <w:u w:val="none"/>
        </w:rPr>
        <w:t xml:space="preserve">trong </w:t>
      </w:r>
      <w:r w:rsidRPr="007E6672">
        <w:rPr>
          <w:rStyle w:val="BodyTextChar1"/>
          <w:spacing w:val="-4"/>
          <w:u w:val="none"/>
          <w:lang w:eastAsia="vi-VN"/>
        </w:rPr>
        <w:t>lĩnh vực bổ trợ tư pháp;</w:t>
      </w:r>
    </w:p>
    <w:p w:rsidR="00D215A5" w:rsidRPr="007E6672" w:rsidRDefault="00D215A5" w:rsidP="00BD5906">
      <w:pPr>
        <w:pStyle w:val="BodyText"/>
        <w:widowControl w:val="0"/>
        <w:tabs>
          <w:tab w:val="left" w:pos="954"/>
        </w:tabs>
        <w:spacing w:after="120"/>
        <w:ind w:firstLine="680"/>
        <w:rPr>
          <w:spacing w:val="-4"/>
          <w:szCs w:val="28"/>
          <w:u w:val="none"/>
        </w:rPr>
      </w:pPr>
      <w:r w:rsidRPr="007E6672">
        <w:rPr>
          <w:rStyle w:val="BodyTextChar1"/>
          <w:spacing w:val="-4"/>
          <w:u w:val="none"/>
          <w:lang w:eastAsia="vi-VN"/>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rsidR="00D215A5" w:rsidRPr="007E6672" w:rsidRDefault="00D215A5" w:rsidP="00BD5906">
      <w:pPr>
        <w:pStyle w:val="BodyText"/>
        <w:widowControl w:val="0"/>
        <w:tabs>
          <w:tab w:val="left" w:pos="968"/>
        </w:tabs>
        <w:spacing w:after="120"/>
        <w:ind w:firstLine="680"/>
        <w:rPr>
          <w:spacing w:val="-4"/>
          <w:szCs w:val="28"/>
          <w:u w:val="none"/>
        </w:rPr>
      </w:pPr>
      <w:r w:rsidRPr="007E6672">
        <w:rPr>
          <w:rStyle w:val="BodyTextChar1"/>
          <w:spacing w:val="-4"/>
          <w:u w:val="none"/>
          <w:lang w:eastAsia="vi-VN"/>
        </w:rPr>
        <w:t xml:space="preserve">d) Tịch </w:t>
      </w:r>
      <w:proofErr w:type="gramStart"/>
      <w:r w:rsidRPr="007E6672">
        <w:rPr>
          <w:rStyle w:val="BodyTextChar1"/>
          <w:spacing w:val="-4"/>
          <w:u w:val="none"/>
        </w:rPr>
        <w:t>thu</w:t>
      </w:r>
      <w:proofErr w:type="gramEnd"/>
      <w:r w:rsidRPr="007E6672">
        <w:rPr>
          <w:rStyle w:val="BodyTextChar1"/>
          <w:spacing w:val="-4"/>
          <w:u w:val="none"/>
        </w:rPr>
        <w:t xml:space="preserve"> tang </w:t>
      </w:r>
      <w:r w:rsidRPr="007E6672">
        <w:rPr>
          <w:rStyle w:val="BodyTextChar1"/>
          <w:spacing w:val="-4"/>
          <w:u w:val="none"/>
          <w:lang w:eastAsia="vi-VN"/>
        </w:rPr>
        <w:t xml:space="preserve">vật, phương tiện </w:t>
      </w:r>
      <w:r w:rsidRPr="007E6672">
        <w:rPr>
          <w:rStyle w:val="BodyTextChar1"/>
          <w:spacing w:val="-4"/>
          <w:u w:val="none"/>
        </w:rPr>
        <w:t xml:space="preserve">vi </w:t>
      </w:r>
      <w:r w:rsidRPr="007E6672">
        <w:rPr>
          <w:rStyle w:val="BodyTextChar1"/>
          <w:spacing w:val="-4"/>
          <w:u w:val="none"/>
          <w:lang w:eastAsia="vi-VN"/>
        </w:rPr>
        <w:t xml:space="preserve">phạm hành chính có giá trị không vượt quá mức tiền phạt được </w:t>
      </w:r>
      <w:r w:rsidRPr="007E6672">
        <w:rPr>
          <w:rStyle w:val="BodyTextChar1"/>
          <w:spacing w:val="-4"/>
          <w:u w:val="none"/>
        </w:rPr>
        <w:t xml:space="preserve">quy </w:t>
      </w:r>
      <w:r w:rsidRPr="007E6672">
        <w:rPr>
          <w:rStyle w:val="BodyTextChar1"/>
          <w:spacing w:val="-4"/>
          <w:u w:val="none"/>
          <w:lang w:eastAsia="vi-VN"/>
        </w:rPr>
        <w:t xml:space="preserve">định tại điểm </w:t>
      </w:r>
      <w:r w:rsidRPr="007E6672">
        <w:rPr>
          <w:rStyle w:val="BodyTextChar1"/>
          <w:spacing w:val="-4"/>
          <w:u w:val="none"/>
        </w:rPr>
        <w:t xml:space="preserve">b </w:t>
      </w:r>
      <w:r w:rsidRPr="007E6672">
        <w:rPr>
          <w:rStyle w:val="BodyTextChar1"/>
          <w:spacing w:val="-4"/>
          <w:u w:val="none"/>
          <w:lang w:eastAsia="vi-VN"/>
        </w:rPr>
        <w:t>khoản này;</w:t>
      </w:r>
    </w:p>
    <w:p w:rsidR="00D215A5" w:rsidRPr="007E6672" w:rsidRDefault="00D215A5" w:rsidP="00BD5906">
      <w:pPr>
        <w:pStyle w:val="BodyText"/>
        <w:widowControl w:val="0"/>
        <w:spacing w:after="120"/>
        <w:ind w:firstLine="680"/>
        <w:rPr>
          <w:spacing w:val="-4"/>
          <w:szCs w:val="28"/>
          <w:u w:val="none"/>
        </w:rPr>
      </w:pPr>
      <w:r w:rsidRPr="007E6672">
        <w:rPr>
          <w:rStyle w:val="BodyTextChar1"/>
          <w:spacing w:val="-4"/>
          <w:u w:val="none"/>
          <w:lang w:eastAsia="vi-VN"/>
        </w:rPr>
        <w:t xml:space="preserve">đ) Áp dụng biện pháp khắc phục hậu quả </w:t>
      </w:r>
      <w:r w:rsidRPr="007E6672">
        <w:rPr>
          <w:rStyle w:val="BodyTextChar1"/>
          <w:spacing w:val="-4"/>
          <w:u w:val="none"/>
        </w:rPr>
        <w:t xml:space="preserve">quy </w:t>
      </w:r>
      <w:r w:rsidRPr="007E6672">
        <w:rPr>
          <w:rStyle w:val="BodyTextChar1"/>
          <w:spacing w:val="-4"/>
          <w:u w:val="none"/>
          <w:lang w:eastAsia="vi-VN"/>
        </w:rPr>
        <w:t xml:space="preserve">định tại khoản </w:t>
      </w:r>
      <w:r w:rsidRPr="007E6672">
        <w:rPr>
          <w:rStyle w:val="BodyTextChar1"/>
          <w:spacing w:val="-4"/>
          <w:u w:val="none"/>
        </w:rPr>
        <w:t xml:space="preserve">3 </w:t>
      </w:r>
      <w:r w:rsidRPr="007E6672">
        <w:rPr>
          <w:rStyle w:val="BodyTextChar1"/>
          <w:spacing w:val="-4"/>
          <w:u w:val="none"/>
          <w:lang w:eastAsia="vi-VN"/>
        </w:rPr>
        <w:t xml:space="preserve">Điều </w:t>
      </w:r>
      <w:r w:rsidRPr="007E6672">
        <w:rPr>
          <w:rStyle w:val="BodyTextChar1"/>
          <w:spacing w:val="-4"/>
          <w:u w:val="none"/>
        </w:rPr>
        <w:t xml:space="preserve">3 </w:t>
      </w:r>
      <w:r w:rsidRPr="007E6672">
        <w:rPr>
          <w:rStyle w:val="BodyTextChar1"/>
          <w:spacing w:val="-4"/>
          <w:u w:val="none"/>
          <w:lang w:eastAsia="vi-VN"/>
        </w:rPr>
        <w:t>Nghị định này.</w:t>
      </w:r>
    </w:p>
    <w:p w:rsidR="00D215A5" w:rsidRPr="007E6672" w:rsidRDefault="00431188" w:rsidP="00BD5906">
      <w:pPr>
        <w:pStyle w:val="BodyText"/>
        <w:widowControl w:val="0"/>
        <w:tabs>
          <w:tab w:val="left" w:pos="963"/>
        </w:tabs>
        <w:spacing w:after="120"/>
        <w:ind w:firstLine="680"/>
        <w:rPr>
          <w:spacing w:val="-4"/>
          <w:szCs w:val="28"/>
          <w:u w:val="none"/>
        </w:rPr>
      </w:pPr>
      <w:r w:rsidRPr="007E6672">
        <w:rPr>
          <w:rStyle w:val="BodyTextChar1"/>
          <w:spacing w:val="-4"/>
          <w:u w:val="none"/>
          <w:lang w:eastAsia="vi-VN"/>
        </w:rPr>
        <w:t>+</w:t>
      </w:r>
      <w:r w:rsidR="00D215A5" w:rsidRPr="007E6672">
        <w:rPr>
          <w:rStyle w:val="BodyTextChar1"/>
          <w:spacing w:val="-4"/>
          <w:u w:val="none"/>
          <w:lang w:eastAsia="vi-VN"/>
        </w:rPr>
        <w:t xml:space="preserve"> </w:t>
      </w:r>
      <w:r w:rsidR="00D215A5" w:rsidRPr="007E6672">
        <w:rPr>
          <w:rStyle w:val="BodyTextChar1"/>
          <w:b/>
          <w:spacing w:val="-4"/>
          <w:u w:val="none"/>
          <w:lang w:eastAsia="vi-VN"/>
        </w:rPr>
        <w:t xml:space="preserve">Trưởng đoàn </w:t>
      </w:r>
      <w:r w:rsidR="00D215A5" w:rsidRPr="007E6672">
        <w:rPr>
          <w:rStyle w:val="BodyTextChar1"/>
          <w:b/>
          <w:spacing w:val="-4"/>
          <w:u w:val="none"/>
        </w:rPr>
        <w:t xml:space="preserve">thanh tra </w:t>
      </w:r>
      <w:r w:rsidR="00D215A5" w:rsidRPr="007E6672">
        <w:rPr>
          <w:rStyle w:val="BodyTextChar1"/>
          <w:b/>
          <w:spacing w:val="-4"/>
          <w:u w:val="none"/>
          <w:lang w:eastAsia="vi-VN"/>
        </w:rPr>
        <w:t>chuyên ngành Bộ Tư pháp có quyền:</w:t>
      </w:r>
    </w:p>
    <w:p w:rsidR="00D215A5" w:rsidRPr="007E6672" w:rsidRDefault="00D215A5" w:rsidP="00BD5906">
      <w:pPr>
        <w:pStyle w:val="BodyText"/>
        <w:widowControl w:val="0"/>
        <w:tabs>
          <w:tab w:val="left" w:pos="968"/>
        </w:tabs>
        <w:spacing w:after="120"/>
        <w:ind w:firstLine="680"/>
        <w:rPr>
          <w:spacing w:val="-4"/>
          <w:szCs w:val="28"/>
          <w:u w:val="none"/>
        </w:rPr>
      </w:pPr>
      <w:r w:rsidRPr="007E6672">
        <w:rPr>
          <w:rStyle w:val="BodyTextChar1"/>
          <w:spacing w:val="-4"/>
          <w:u w:val="none"/>
          <w:lang w:eastAsia="vi-VN"/>
        </w:rPr>
        <w:t>a) Phạt cảnh cáo;</w:t>
      </w:r>
    </w:p>
    <w:p w:rsidR="00D215A5" w:rsidRPr="007E6672" w:rsidRDefault="00D215A5" w:rsidP="00BD5906">
      <w:pPr>
        <w:pStyle w:val="BodyText"/>
        <w:widowControl w:val="0"/>
        <w:tabs>
          <w:tab w:val="left" w:pos="968"/>
        </w:tabs>
        <w:spacing w:after="120"/>
        <w:ind w:firstLine="680"/>
        <w:rPr>
          <w:spacing w:val="-4"/>
          <w:szCs w:val="28"/>
          <w:u w:val="none"/>
        </w:rPr>
      </w:pPr>
      <w:r w:rsidRPr="007E6672">
        <w:rPr>
          <w:rStyle w:val="BodyTextChar1"/>
          <w:spacing w:val="-4"/>
          <w:u w:val="none"/>
          <w:lang w:eastAsia="vi-VN"/>
        </w:rPr>
        <w:t xml:space="preserve">b) Phạt tiền đến </w:t>
      </w:r>
      <w:r w:rsidRPr="007E6672">
        <w:rPr>
          <w:rStyle w:val="BodyTextChar1"/>
          <w:spacing w:val="-4"/>
          <w:u w:val="none"/>
        </w:rPr>
        <w:t xml:space="preserve">35.000.000 </w:t>
      </w:r>
      <w:r w:rsidRPr="007E6672">
        <w:rPr>
          <w:rStyle w:val="BodyTextChar1"/>
          <w:spacing w:val="-4"/>
          <w:u w:val="none"/>
          <w:lang w:eastAsia="vi-VN"/>
        </w:rPr>
        <w:t xml:space="preserve">đồng đối với hành </w:t>
      </w:r>
      <w:proofErr w:type="gramStart"/>
      <w:r w:rsidRPr="007E6672">
        <w:rPr>
          <w:rStyle w:val="BodyTextChar1"/>
          <w:spacing w:val="-4"/>
          <w:u w:val="none"/>
        </w:rPr>
        <w:t>vi</w:t>
      </w:r>
      <w:proofErr w:type="gramEnd"/>
      <w:r w:rsidRPr="007E6672">
        <w:rPr>
          <w:rStyle w:val="BodyTextChar1"/>
          <w:spacing w:val="-4"/>
          <w:u w:val="none"/>
        </w:rPr>
        <w:t xml:space="preserve"> vi </w:t>
      </w:r>
      <w:r w:rsidRPr="007E6672">
        <w:rPr>
          <w:rStyle w:val="BodyTextChar1"/>
          <w:spacing w:val="-4"/>
          <w:u w:val="none"/>
          <w:lang w:eastAsia="vi-VN"/>
        </w:rPr>
        <w:t xml:space="preserve">phạm hành chính </w:t>
      </w:r>
      <w:r w:rsidRPr="007E6672">
        <w:rPr>
          <w:rStyle w:val="BodyTextChar1"/>
          <w:spacing w:val="-4"/>
          <w:u w:val="none"/>
        </w:rPr>
        <w:t xml:space="preserve">trong </w:t>
      </w:r>
      <w:r w:rsidRPr="007E6672">
        <w:rPr>
          <w:rStyle w:val="BodyTextChar1"/>
          <w:spacing w:val="-4"/>
          <w:u w:val="none"/>
          <w:lang w:eastAsia="vi-VN"/>
        </w:rPr>
        <w:t>lĩnh vực bổ trợ tư pháp;</w:t>
      </w:r>
    </w:p>
    <w:p w:rsidR="00D215A5" w:rsidRPr="007E6672" w:rsidRDefault="00D215A5" w:rsidP="00BD5906">
      <w:pPr>
        <w:pStyle w:val="BodyText"/>
        <w:widowControl w:val="0"/>
        <w:tabs>
          <w:tab w:val="left" w:pos="982"/>
        </w:tabs>
        <w:spacing w:after="120"/>
        <w:ind w:firstLine="680"/>
        <w:rPr>
          <w:spacing w:val="-4"/>
          <w:szCs w:val="28"/>
          <w:u w:val="none"/>
        </w:rPr>
      </w:pPr>
      <w:r w:rsidRPr="007E6672">
        <w:rPr>
          <w:rStyle w:val="BodyTextChar1"/>
          <w:spacing w:val="-4"/>
          <w:u w:val="none"/>
          <w:lang w:eastAsia="vi-VN"/>
        </w:rPr>
        <w:t>c) 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rsidR="00D215A5" w:rsidRPr="007E6672" w:rsidRDefault="00D215A5" w:rsidP="00BD5906">
      <w:pPr>
        <w:pStyle w:val="BodyText"/>
        <w:widowControl w:val="0"/>
        <w:tabs>
          <w:tab w:val="left" w:pos="997"/>
        </w:tabs>
        <w:spacing w:after="120"/>
        <w:ind w:firstLine="680"/>
        <w:rPr>
          <w:spacing w:val="-4"/>
          <w:szCs w:val="28"/>
          <w:u w:val="none"/>
        </w:rPr>
      </w:pPr>
      <w:r w:rsidRPr="007E6672">
        <w:rPr>
          <w:rStyle w:val="BodyTextChar1"/>
          <w:spacing w:val="-4"/>
          <w:u w:val="none"/>
          <w:lang w:eastAsia="vi-VN"/>
        </w:rPr>
        <w:t xml:space="preserve">d) Tịch </w:t>
      </w:r>
      <w:proofErr w:type="gramStart"/>
      <w:r w:rsidRPr="007E6672">
        <w:rPr>
          <w:rStyle w:val="BodyTextChar1"/>
          <w:spacing w:val="-4"/>
          <w:u w:val="none"/>
        </w:rPr>
        <w:t>thu</w:t>
      </w:r>
      <w:proofErr w:type="gramEnd"/>
      <w:r w:rsidRPr="007E6672">
        <w:rPr>
          <w:rStyle w:val="BodyTextChar1"/>
          <w:spacing w:val="-4"/>
          <w:u w:val="none"/>
        </w:rPr>
        <w:t xml:space="preserve"> tang </w:t>
      </w:r>
      <w:r w:rsidRPr="007E6672">
        <w:rPr>
          <w:rStyle w:val="BodyTextChar1"/>
          <w:spacing w:val="-4"/>
          <w:u w:val="none"/>
          <w:lang w:eastAsia="vi-VN"/>
        </w:rPr>
        <w:t xml:space="preserve">vật, phương tiện </w:t>
      </w:r>
      <w:r w:rsidRPr="007E6672">
        <w:rPr>
          <w:rStyle w:val="BodyTextChar1"/>
          <w:spacing w:val="-4"/>
          <w:u w:val="none"/>
        </w:rPr>
        <w:t xml:space="preserve">vi </w:t>
      </w:r>
      <w:r w:rsidRPr="007E6672">
        <w:rPr>
          <w:rStyle w:val="BodyTextChar1"/>
          <w:spacing w:val="-4"/>
          <w:u w:val="none"/>
          <w:lang w:eastAsia="vi-VN"/>
        </w:rPr>
        <w:t xml:space="preserve">phạm hành chính có giá trị không vượt </w:t>
      </w:r>
      <w:r w:rsidRPr="007E6672">
        <w:rPr>
          <w:rStyle w:val="BodyTextChar1"/>
          <w:spacing w:val="-4"/>
          <w:u w:val="none"/>
          <w:lang w:eastAsia="vi-VN"/>
        </w:rPr>
        <w:lastRenderedPageBreak/>
        <w:t xml:space="preserve">quá mức tiền phạt được </w:t>
      </w:r>
      <w:r w:rsidRPr="007E6672">
        <w:rPr>
          <w:rStyle w:val="BodyTextChar1"/>
          <w:spacing w:val="-4"/>
          <w:u w:val="none"/>
        </w:rPr>
        <w:t xml:space="preserve">quy </w:t>
      </w:r>
      <w:r w:rsidRPr="007E6672">
        <w:rPr>
          <w:rStyle w:val="BodyTextChar1"/>
          <w:spacing w:val="-4"/>
          <w:u w:val="none"/>
          <w:lang w:eastAsia="vi-VN"/>
        </w:rPr>
        <w:t xml:space="preserve">định tại điểm </w:t>
      </w:r>
      <w:r w:rsidRPr="007E6672">
        <w:rPr>
          <w:rStyle w:val="BodyTextChar1"/>
          <w:spacing w:val="-4"/>
          <w:u w:val="none"/>
        </w:rPr>
        <w:t xml:space="preserve">b </w:t>
      </w:r>
      <w:r w:rsidRPr="007E6672">
        <w:rPr>
          <w:rStyle w:val="BodyTextChar1"/>
          <w:spacing w:val="-4"/>
          <w:u w:val="none"/>
          <w:lang w:eastAsia="vi-VN"/>
        </w:rPr>
        <w:t>khoản này;</w:t>
      </w:r>
    </w:p>
    <w:p w:rsidR="00D215A5" w:rsidRPr="007E6672" w:rsidRDefault="00D215A5" w:rsidP="00BD5906">
      <w:pPr>
        <w:pStyle w:val="BodyText"/>
        <w:widowControl w:val="0"/>
        <w:spacing w:after="120"/>
        <w:ind w:firstLine="680"/>
        <w:rPr>
          <w:spacing w:val="-4"/>
          <w:szCs w:val="28"/>
          <w:u w:val="none"/>
        </w:rPr>
      </w:pPr>
      <w:r w:rsidRPr="007E6672">
        <w:rPr>
          <w:rStyle w:val="BodyTextChar1"/>
          <w:spacing w:val="-4"/>
          <w:u w:val="none"/>
          <w:lang w:eastAsia="vi-VN"/>
        </w:rPr>
        <w:t xml:space="preserve">đ) Áp dụng biện pháp khắc phục hậu quả </w:t>
      </w:r>
      <w:r w:rsidRPr="007E6672">
        <w:rPr>
          <w:rStyle w:val="BodyTextChar1"/>
          <w:spacing w:val="-4"/>
          <w:u w:val="none"/>
        </w:rPr>
        <w:t xml:space="preserve">quy </w:t>
      </w:r>
      <w:r w:rsidRPr="007E6672">
        <w:rPr>
          <w:rStyle w:val="BodyTextChar1"/>
          <w:spacing w:val="-4"/>
          <w:u w:val="none"/>
          <w:lang w:eastAsia="vi-VN"/>
        </w:rPr>
        <w:t xml:space="preserve">định tại khoản </w:t>
      </w:r>
      <w:r w:rsidRPr="007E6672">
        <w:rPr>
          <w:rStyle w:val="BodyTextChar1"/>
          <w:spacing w:val="-4"/>
          <w:u w:val="none"/>
        </w:rPr>
        <w:t xml:space="preserve">3 </w:t>
      </w:r>
      <w:r w:rsidRPr="007E6672">
        <w:rPr>
          <w:rStyle w:val="BodyTextChar1"/>
          <w:spacing w:val="-4"/>
          <w:u w:val="none"/>
          <w:lang w:eastAsia="vi-VN"/>
        </w:rPr>
        <w:t xml:space="preserve">Điều </w:t>
      </w:r>
      <w:r w:rsidRPr="007E6672">
        <w:rPr>
          <w:rStyle w:val="BodyTextChar1"/>
          <w:spacing w:val="-4"/>
          <w:u w:val="none"/>
        </w:rPr>
        <w:t xml:space="preserve">3 </w:t>
      </w:r>
      <w:r w:rsidRPr="007E6672">
        <w:rPr>
          <w:rStyle w:val="BodyTextChar1"/>
          <w:spacing w:val="-4"/>
          <w:u w:val="none"/>
          <w:lang w:eastAsia="vi-VN"/>
        </w:rPr>
        <w:t>Nghị định này.</w:t>
      </w:r>
    </w:p>
    <w:p w:rsidR="00D215A5" w:rsidRPr="007E6672" w:rsidRDefault="00431188" w:rsidP="00BD5906">
      <w:pPr>
        <w:pStyle w:val="BodyText"/>
        <w:widowControl w:val="0"/>
        <w:tabs>
          <w:tab w:val="left" w:pos="991"/>
        </w:tabs>
        <w:spacing w:after="120"/>
        <w:ind w:firstLine="680"/>
        <w:rPr>
          <w:b/>
          <w:spacing w:val="-4"/>
          <w:szCs w:val="28"/>
          <w:u w:val="none"/>
        </w:rPr>
      </w:pPr>
      <w:r w:rsidRPr="007E6672">
        <w:rPr>
          <w:rStyle w:val="BodyTextChar1"/>
          <w:spacing w:val="-4"/>
          <w:u w:val="none"/>
          <w:lang w:eastAsia="vi-VN"/>
        </w:rPr>
        <w:t>+</w:t>
      </w:r>
      <w:r w:rsidR="00D215A5" w:rsidRPr="007E6672">
        <w:rPr>
          <w:rStyle w:val="BodyTextChar1"/>
          <w:spacing w:val="-4"/>
          <w:u w:val="none"/>
          <w:lang w:eastAsia="vi-VN"/>
        </w:rPr>
        <w:t xml:space="preserve"> </w:t>
      </w:r>
      <w:r w:rsidR="00D215A5" w:rsidRPr="007E6672">
        <w:rPr>
          <w:rStyle w:val="BodyTextChar1"/>
          <w:b/>
          <w:spacing w:val="-4"/>
          <w:u w:val="none"/>
          <w:lang w:eastAsia="vi-VN"/>
        </w:rPr>
        <w:t>Cục trưởng Cục Bổ trợ tư pháp có quyền:</w:t>
      </w:r>
    </w:p>
    <w:p w:rsidR="00D215A5" w:rsidRPr="007E6672" w:rsidRDefault="00D215A5" w:rsidP="00BD5906">
      <w:pPr>
        <w:pStyle w:val="BodyText"/>
        <w:widowControl w:val="0"/>
        <w:tabs>
          <w:tab w:val="left" w:pos="996"/>
        </w:tabs>
        <w:spacing w:after="120"/>
        <w:ind w:firstLine="680"/>
        <w:rPr>
          <w:spacing w:val="-4"/>
          <w:szCs w:val="28"/>
          <w:u w:val="none"/>
        </w:rPr>
      </w:pPr>
      <w:r w:rsidRPr="007E6672">
        <w:rPr>
          <w:rStyle w:val="BodyTextChar1"/>
          <w:spacing w:val="-4"/>
          <w:u w:val="none"/>
          <w:lang w:eastAsia="vi-VN"/>
        </w:rPr>
        <w:t>a) Phạt cảnh cáo;</w:t>
      </w:r>
    </w:p>
    <w:p w:rsidR="00D215A5" w:rsidRPr="007E6672" w:rsidRDefault="00D215A5" w:rsidP="00BD5906">
      <w:pPr>
        <w:pStyle w:val="BodyText"/>
        <w:widowControl w:val="0"/>
        <w:tabs>
          <w:tab w:val="left" w:pos="997"/>
        </w:tabs>
        <w:spacing w:after="120"/>
        <w:ind w:firstLine="680"/>
        <w:rPr>
          <w:spacing w:val="-4"/>
          <w:szCs w:val="28"/>
          <w:u w:val="none"/>
        </w:rPr>
      </w:pPr>
      <w:r w:rsidRPr="007E6672">
        <w:rPr>
          <w:rStyle w:val="BodyTextChar1"/>
          <w:spacing w:val="-4"/>
          <w:u w:val="none"/>
          <w:lang w:eastAsia="vi-VN"/>
        </w:rPr>
        <w:t xml:space="preserve">b) Phạt tiền đến </w:t>
      </w:r>
      <w:r w:rsidRPr="007E6672">
        <w:rPr>
          <w:rStyle w:val="BodyTextChar1"/>
          <w:spacing w:val="-4"/>
          <w:u w:val="none"/>
        </w:rPr>
        <w:t xml:space="preserve">50.000.000 </w:t>
      </w:r>
      <w:r w:rsidRPr="007E6672">
        <w:rPr>
          <w:rStyle w:val="BodyTextChar1"/>
          <w:spacing w:val="-4"/>
          <w:u w:val="none"/>
          <w:lang w:eastAsia="vi-VN"/>
        </w:rPr>
        <w:t xml:space="preserve">đồng đối với hành </w:t>
      </w:r>
      <w:proofErr w:type="gramStart"/>
      <w:r w:rsidRPr="007E6672">
        <w:rPr>
          <w:rStyle w:val="BodyTextChar1"/>
          <w:spacing w:val="-4"/>
          <w:u w:val="none"/>
        </w:rPr>
        <w:t>vi</w:t>
      </w:r>
      <w:proofErr w:type="gramEnd"/>
      <w:r w:rsidRPr="007E6672">
        <w:rPr>
          <w:rStyle w:val="BodyTextChar1"/>
          <w:spacing w:val="-4"/>
          <w:u w:val="none"/>
        </w:rPr>
        <w:t xml:space="preserve"> vi </w:t>
      </w:r>
      <w:r w:rsidRPr="007E6672">
        <w:rPr>
          <w:rStyle w:val="BodyTextChar1"/>
          <w:spacing w:val="-4"/>
          <w:u w:val="none"/>
          <w:lang w:eastAsia="vi-VN"/>
        </w:rPr>
        <w:t xml:space="preserve">phạm hành chính </w:t>
      </w:r>
      <w:r w:rsidRPr="007E6672">
        <w:rPr>
          <w:rStyle w:val="BodyTextChar1"/>
          <w:spacing w:val="-4"/>
          <w:u w:val="none"/>
        </w:rPr>
        <w:t xml:space="preserve">trong </w:t>
      </w:r>
      <w:r w:rsidRPr="007E6672">
        <w:rPr>
          <w:rStyle w:val="BodyTextChar1"/>
          <w:spacing w:val="-4"/>
          <w:u w:val="none"/>
          <w:lang w:eastAsia="vi-VN"/>
        </w:rPr>
        <w:t>lĩnh vực bổ trợ tư pháp;</w:t>
      </w:r>
    </w:p>
    <w:p w:rsidR="00D215A5" w:rsidRPr="007E6672" w:rsidRDefault="00D215A5" w:rsidP="00BD5906">
      <w:pPr>
        <w:pStyle w:val="BodyText"/>
        <w:widowControl w:val="0"/>
        <w:tabs>
          <w:tab w:val="left" w:pos="982"/>
        </w:tabs>
        <w:spacing w:after="120"/>
        <w:ind w:firstLine="680"/>
        <w:rPr>
          <w:spacing w:val="-4"/>
          <w:szCs w:val="28"/>
          <w:u w:val="none"/>
        </w:rPr>
      </w:pPr>
      <w:r w:rsidRPr="007E6672">
        <w:rPr>
          <w:rStyle w:val="BodyTextChar1"/>
          <w:spacing w:val="-4"/>
          <w:u w:val="none"/>
          <w:lang w:eastAsia="vi-VN"/>
        </w:rPr>
        <w:t>c) Đình chỉ hoạt động có thời hạn hoặc tước quyền sử dụng giấy phép, chứng chỉ hành nghề, giấy đăng ký hành nghề, thẻ công chứng viên, thẻ thừa phát lại;</w:t>
      </w:r>
    </w:p>
    <w:p w:rsidR="00D215A5" w:rsidRPr="007E6672" w:rsidRDefault="00D215A5" w:rsidP="00BD5906">
      <w:pPr>
        <w:pStyle w:val="BodyText"/>
        <w:widowControl w:val="0"/>
        <w:tabs>
          <w:tab w:val="left" w:pos="1010"/>
        </w:tabs>
        <w:spacing w:after="120"/>
        <w:ind w:firstLine="680"/>
        <w:rPr>
          <w:spacing w:val="-4"/>
          <w:szCs w:val="28"/>
          <w:u w:val="none"/>
        </w:rPr>
      </w:pPr>
      <w:r w:rsidRPr="007E6672">
        <w:rPr>
          <w:rStyle w:val="BodyTextChar1"/>
          <w:spacing w:val="-4"/>
          <w:u w:val="none"/>
          <w:lang w:eastAsia="vi-VN"/>
        </w:rPr>
        <w:t xml:space="preserve">d) Tịch </w:t>
      </w:r>
      <w:proofErr w:type="gramStart"/>
      <w:r w:rsidRPr="007E6672">
        <w:rPr>
          <w:rStyle w:val="BodyTextChar1"/>
          <w:spacing w:val="-4"/>
          <w:u w:val="none"/>
        </w:rPr>
        <w:t>thu</w:t>
      </w:r>
      <w:proofErr w:type="gramEnd"/>
      <w:r w:rsidRPr="007E6672">
        <w:rPr>
          <w:rStyle w:val="BodyTextChar1"/>
          <w:spacing w:val="-4"/>
          <w:u w:val="none"/>
        </w:rPr>
        <w:t xml:space="preserve"> tang </w:t>
      </w:r>
      <w:r w:rsidRPr="007E6672">
        <w:rPr>
          <w:rStyle w:val="BodyTextChar1"/>
          <w:spacing w:val="-4"/>
          <w:u w:val="none"/>
          <w:lang w:eastAsia="vi-VN"/>
        </w:rPr>
        <w:t xml:space="preserve">vật, phương tiện </w:t>
      </w:r>
      <w:r w:rsidRPr="007E6672">
        <w:rPr>
          <w:rStyle w:val="BodyTextChar1"/>
          <w:spacing w:val="-4"/>
          <w:u w:val="none"/>
        </w:rPr>
        <w:t xml:space="preserve">vi </w:t>
      </w:r>
      <w:r w:rsidRPr="007E6672">
        <w:rPr>
          <w:rStyle w:val="BodyTextChar1"/>
          <w:spacing w:val="-4"/>
          <w:u w:val="none"/>
          <w:lang w:eastAsia="vi-VN"/>
        </w:rPr>
        <w:t>phạm hành chính;</w:t>
      </w:r>
    </w:p>
    <w:p w:rsidR="00D215A5" w:rsidRPr="007E6672" w:rsidRDefault="00D215A5" w:rsidP="00BD5906">
      <w:pPr>
        <w:pStyle w:val="BodyText"/>
        <w:widowControl w:val="0"/>
        <w:spacing w:after="120"/>
        <w:ind w:firstLine="680"/>
        <w:rPr>
          <w:spacing w:val="-4"/>
          <w:szCs w:val="28"/>
          <w:u w:val="none"/>
        </w:rPr>
      </w:pPr>
      <w:r w:rsidRPr="007E6672">
        <w:rPr>
          <w:rStyle w:val="BodyTextChar1"/>
          <w:spacing w:val="-4"/>
          <w:u w:val="none"/>
          <w:lang w:eastAsia="vi-VN"/>
        </w:rPr>
        <w:t xml:space="preserve">đ) Áp dụng biện pháp khắc phục hậu quả </w:t>
      </w:r>
      <w:r w:rsidRPr="007E6672">
        <w:rPr>
          <w:rStyle w:val="BodyTextChar1"/>
          <w:spacing w:val="-4"/>
          <w:u w:val="none"/>
        </w:rPr>
        <w:t xml:space="preserve">quy </w:t>
      </w:r>
      <w:r w:rsidRPr="007E6672">
        <w:rPr>
          <w:rStyle w:val="BodyTextChar1"/>
          <w:spacing w:val="-4"/>
          <w:u w:val="none"/>
          <w:lang w:eastAsia="vi-VN"/>
        </w:rPr>
        <w:t xml:space="preserve">định tại điểm </w:t>
      </w:r>
      <w:r w:rsidRPr="007E6672">
        <w:rPr>
          <w:rStyle w:val="BodyTextChar1"/>
          <w:spacing w:val="-4"/>
          <w:u w:val="none"/>
        </w:rPr>
        <w:t xml:space="preserve">i </w:t>
      </w:r>
      <w:r w:rsidRPr="007E6672">
        <w:rPr>
          <w:rStyle w:val="BodyTextChar1"/>
          <w:spacing w:val="-4"/>
          <w:u w:val="none"/>
          <w:lang w:eastAsia="vi-VN"/>
        </w:rPr>
        <w:t xml:space="preserve">khoản </w:t>
      </w:r>
      <w:r w:rsidRPr="007E6672">
        <w:rPr>
          <w:rStyle w:val="BodyTextChar1"/>
          <w:spacing w:val="-4"/>
          <w:u w:val="none"/>
        </w:rPr>
        <w:t xml:space="preserve">1 </w:t>
      </w:r>
      <w:r w:rsidRPr="007E6672">
        <w:rPr>
          <w:rStyle w:val="BodyTextChar1"/>
          <w:spacing w:val="-4"/>
          <w:u w:val="none"/>
          <w:lang w:eastAsia="vi-VN"/>
        </w:rPr>
        <w:t xml:space="preserve">Điều </w:t>
      </w:r>
      <w:r w:rsidRPr="007E6672">
        <w:rPr>
          <w:rStyle w:val="BodyTextChar1"/>
          <w:spacing w:val="-4"/>
          <w:u w:val="none"/>
        </w:rPr>
        <w:t xml:space="preserve">28 </w:t>
      </w:r>
      <w:r w:rsidRPr="007E6672">
        <w:rPr>
          <w:rStyle w:val="BodyTextChar1"/>
          <w:spacing w:val="-4"/>
          <w:u w:val="none"/>
          <w:lang w:eastAsia="vi-VN"/>
        </w:rPr>
        <w:t xml:space="preserve">Luật Xử lý </w:t>
      </w:r>
      <w:proofErr w:type="gramStart"/>
      <w:r w:rsidRPr="007E6672">
        <w:rPr>
          <w:rStyle w:val="BodyTextChar1"/>
          <w:spacing w:val="-4"/>
          <w:u w:val="none"/>
        </w:rPr>
        <w:t>vi</w:t>
      </w:r>
      <w:proofErr w:type="gramEnd"/>
      <w:r w:rsidRPr="007E6672">
        <w:rPr>
          <w:rStyle w:val="BodyTextChar1"/>
          <w:spacing w:val="-4"/>
          <w:u w:val="none"/>
        </w:rPr>
        <w:t xml:space="preserve"> </w:t>
      </w:r>
      <w:r w:rsidRPr="007E6672">
        <w:rPr>
          <w:rStyle w:val="BodyTextChar1"/>
          <w:spacing w:val="-4"/>
          <w:u w:val="none"/>
          <w:lang w:eastAsia="vi-VN"/>
        </w:rPr>
        <w:t xml:space="preserve">phạm hành chính; các điểm </w:t>
      </w:r>
      <w:r w:rsidRPr="007E6672">
        <w:rPr>
          <w:rStyle w:val="BodyTextChar1"/>
          <w:spacing w:val="-4"/>
          <w:u w:val="none"/>
        </w:rPr>
        <w:t xml:space="preserve">a, b, c, d, e, g, h, i, k </w:t>
      </w:r>
      <w:r w:rsidRPr="007E6672">
        <w:rPr>
          <w:rStyle w:val="BodyTextChar1"/>
          <w:spacing w:val="-4"/>
          <w:u w:val="none"/>
          <w:lang w:eastAsia="vi-VN"/>
        </w:rPr>
        <w:t xml:space="preserve">và </w:t>
      </w:r>
      <w:r w:rsidRPr="007E6672">
        <w:rPr>
          <w:rStyle w:val="BodyTextChar1"/>
          <w:spacing w:val="-4"/>
          <w:u w:val="none"/>
        </w:rPr>
        <w:t xml:space="preserve">n </w:t>
      </w:r>
      <w:r w:rsidRPr="007E6672">
        <w:rPr>
          <w:rStyle w:val="BodyTextChar1"/>
          <w:spacing w:val="-4"/>
          <w:u w:val="none"/>
          <w:lang w:eastAsia="vi-VN"/>
        </w:rPr>
        <w:t xml:space="preserve">khoản </w:t>
      </w:r>
      <w:r w:rsidRPr="007E6672">
        <w:rPr>
          <w:rStyle w:val="BodyTextChar1"/>
          <w:spacing w:val="-4"/>
          <w:u w:val="none"/>
        </w:rPr>
        <w:t xml:space="preserve">3 </w:t>
      </w:r>
      <w:r w:rsidRPr="007E6672">
        <w:rPr>
          <w:rStyle w:val="BodyTextChar1"/>
          <w:spacing w:val="-4"/>
          <w:u w:val="none"/>
          <w:lang w:eastAsia="vi-VN"/>
        </w:rPr>
        <w:t xml:space="preserve">Điều </w:t>
      </w:r>
      <w:r w:rsidRPr="007E6672">
        <w:rPr>
          <w:rStyle w:val="BodyTextChar1"/>
          <w:spacing w:val="-4"/>
          <w:u w:val="none"/>
        </w:rPr>
        <w:t xml:space="preserve">3 </w:t>
      </w:r>
      <w:r w:rsidRPr="007E6672">
        <w:rPr>
          <w:rStyle w:val="BodyTextChar1"/>
          <w:spacing w:val="-4"/>
          <w:u w:val="none"/>
          <w:lang w:eastAsia="vi-VN"/>
        </w:rPr>
        <w:t>Nghị định này.</w:t>
      </w:r>
    </w:p>
    <w:p w:rsidR="00D215A5" w:rsidRPr="007E6672" w:rsidRDefault="00431188" w:rsidP="00BD5906">
      <w:pPr>
        <w:pStyle w:val="BodyText"/>
        <w:widowControl w:val="0"/>
        <w:tabs>
          <w:tab w:val="left" w:pos="991"/>
        </w:tabs>
        <w:spacing w:after="120"/>
        <w:ind w:firstLine="680"/>
        <w:rPr>
          <w:spacing w:val="-4"/>
          <w:szCs w:val="28"/>
          <w:u w:val="none"/>
        </w:rPr>
      </w:pPr>
      <w:r w:rsidRPr="007E6672">
        <w:rPr>
          <w:rStyle w:val="BodyTextChar1"/>
          <w:spacing w:val="-4"/>
          <w:u w:val="none"/>
          <w:lang w:eastAsia="vi-VN"/>
        </w:rPr>
        <w:t>+</w:t>
      </w:r>
      <w:r w:rsidR="00D215A5" w:rsidRPr="007E6672">
        <w:rPr>
          <w:rStyle w:val="BodyTextChar1"/>
          <w:spacing w:val="-4"/>
          <w:u w:val="none"/>
          <w:lang w:eastAsia="vi-VN"/>
        </w:rPr>
        <w:t xml:space="preserve"> </w:t>
      </w:r>
      <w:r w:rsidR="00D215A5" w:rsidRPr="007E6672">
        <w:rPr>
          <w:rStyle w:val="BodyTextChar1"/>
          <w:b/>
          <w:spacing w:val="-4"/>
          <w:u w:val="none"/>
          <w:lang w:eastAsia="vi-VN"/>
        </w:rPr>
        <w:t xml:space="preserve">Chánh </w:t>
      </w:r>
      <w:r w:rsidR="00D215A5" w:rsidRPr="007E6672">
        <w:rPr>
          <w:rStyle w:val="BodyTextChar1"/>
          <w:b/>
          <w:spacing w:val="-4"/>
          <w:u w:val="none"/>
        </w:rPr>
        <w:t xml:space="preserve">Thanh tra </w:t>
      </w:r>
      <w:r w:rsidR="00D215A5" w:rsidRPr="007E6672">
        <w:rPr>
          <w:rStyle w:val="BodyTextChar1"/>
          <w:b/>
          <w:spacing w:val="-4"/>
          <w:u w:val="none"/>
          <w:lang w:eastAsia="vi-VN"/>
        </w:rPr>
        <w:t>Bộ Tư pháp có quyền:</w:t>
      </w:r>
    </w:p>
    <w:p w:rsidR="00D215A5" w:rsidRPr="007E6672" w:rsidRDefault="00D215A5" w:rsidP="00BD5906">
      <w:pPr>
        <w:pStyle w:val="BodyText"/>
        <w:widowControl w:val="0"/>
        <w:tabs>
          <w:tab w:val="left" w:pos="996"/>
        </w:tabs>
        <w:spacing w:after="120"/>
        <w:ind w:firstLine="680"/>
        <w:rPr>
          <w:spacing w:val="-4"/>
          <w:szCs w:val="28"/>
          <w:u w:val="none"/>
        </w:rPr>
      </w:pPr>
      <w:r w:rsidRPr="007E6672">
        <w:rPr>
          <w:rStyle w:val="BodyTextChar1"/>
          <w:spacing w:val="-4"/>
          <w:u w:val="none"/>
          <w:lang w:eastAsia="vi-VN"/>
        </w:rPr>
        <w:t>a) Phạt cảnh cáo;</w:t>
      </w:r>
    </w:p>
    <w:p w:rsidR="00D215A5" w:rsidRPr="007E6672" w:rsidRDefault="00D215A5" w:rsidP="00BD5906">
      <w:pPr>
        <w:pStyle w:val="BodyText"/>
        <w:widowControl w:val="0"/>
        <w:tabs>
          <w:tab w:val="left" w:pos="976"/>
        </w:tabs>
        <w:spacing w:after="120"/>
        <w:ind w:firstLine="680"/>
        <w:rPr>
          <w:spacing w:val="-4"/>
          <w:szCs w:val="28"/>
          <w:u w:val="none"/>
        </w:rPr>
      </w:pPr>
      <w:r w:rsidRPr="007E6672">
        <w:rPr>
          <w:rStyle w:val="BodyTextChar1"/>
          <w:spacing w:val="-4"/>
          <w:u w:val="none"/>
          <w:lang w:eastAsia="vi-VN"/>
        </w:rPr>
        <w:t xml:space="preserve">b) </w:t>
      </w:r>
      <w:r w:rsidR="00EC6E92" w:rsidRPr="007E6672">
        <w:rPr>
          <w:rStyle w:val="BodyTextChar1"/>
          <w:spacing w:val="-4"/>
          <w:u w:val="none"/>
          <w:lang w:eastAsia="vi-VN"/>
        </w:rPr>
        <w:t xml:space="preserve">Phạt tiền </w:t>
      </w:r>
      <w:r w:rsidRPr="007E6672">
        <w:rPr>
          <w:rStyle w:val="BodyTextChar1"/>
          <w:spacing w:val="-4"/>
          <w:u w:val="none"/>
          <w:lang w:eastAsia="vi-VN"/>
        </w:rPr>
        <w:t xml:space="preserve">đến </w:t>
      </w:r>
      <w:r w:rsidRPr="007E6672">
        <w:rPr>
          <w:rStyle w:val="BodyTextChar1"/>
          <w:spacing w:val="-4"/>
          <w:u w:val="none"/>
        </w:rPr>
        <w:t xml:space="preserve">50.000.000 </w:t>
      </w:r>
      <w:r w:rsidRPr="007E6672">
        <w:rPr>
          <w:rStyle w:val="BodyTextChar1"/>
          <w:spacing w:val="-4"/>
          <w:u w:val="none"/>
          <w:lang w:eastAsia="vi-VN"/>
        </w:rPr>
        <w:t xml:space="preserve">đồng đối với hành </w:t>
      </w:r>
      <w:proofErr w:type="gramStart"/>
      <w:r w:rsidRPr="007E6672">
        <w:rPr>
          <w:rStyle w:val="BodyTextChar1"/>
          <w:spacing w:val="-4"/>
          <w:u w:val="none"/>
        </w:rPr>
        <w:t>vi</w:t>
      </w:r>
      <w:proofErr w:type="gramEnd"/>
      <w:r w:rsidRPr="007E6672">
        <w:rPr>
          <w:rStyle w:val="BodyTextChar1"/>
          <w:spacing w:val="-4"/>
          <w:u w:val="none"/>
        </w:rPr>
        <w:t xml:space="preserve"> vi </w:t>
      </w:r>
      <w:r w:rsidRPr="007E6672">
        <w:rPr>
          <w:rStyle w:val="BodyTextChar1"/>
          <w:spacing w:val="-4"/>
          <w:u w:val="none"/>
          <w:lang w:eastAsia="vi-VN"/>
        </w:rPr>
        <w:t xml:space="preserve">phạm hành chính </w:t>
      </w:r>
      <w:r w:rsidRPr="007E6672">
        <w:rPr>
          <w:rStyle w:val="BodyTextChar1"/>
          <w:spacing w:val="-4"/>
          <w:u w:val="none"/>
        </w:rPr>
        <w:t xml:space="preserve">trong </w:t>
      </w:r>
      <w:r w:rsidRPr="007E6672">
        <w:rPr>
          <w:rStyle w:val="BodyTextChar1"/>
          <w:spacing w:val="-4"/>
          <w:u w:val="none"/>
          <w:lang w:eastAsia="vi-VN"/>
        </w:rPr>
        <w:t>lĩnh vực bổ trợ tư pháp;</w:t>
      </w:r>
    </w:p>
    <w:p w:rsidR="00D215A5" w:rsidRPr="007E6672" w:rsidRDefault="00D215A5" w:rsidP="00BD5906">
      <w:pPr>
        <w:pStyle w:val="BodyText"/>
        <w:widowControl w:val="0"/>
        <w:tabs>
          <w:tab w:val="left" w:pos="990"/>
        </w:tabs>
        <w:spacing w:after="120"/>
        <w:ind w:firstLine="680"/>
        <w:rPr>
          <w:spacing w:val="-4"/>
          <w:szCs w:val="28"/>
          <w:u w:val="none"/>
        </w:rPr>
      </w:pPr>
      <w:r w:rsidRPr="007E6672">
        <w:rPr>
          <w:rStyle w:val="BodyTextChar1"/>
          <w:spacing w:val="-4"/>
          <w:u w:val="none"/>
          <w:lang w:eastAsia="vi-VN"/>
        </w:rPr>
        <w:t xml:space="preserve">d) Tịch </w:t>
      </w:r>
      <w:proofErr w:type="gramStart"/>
      <w:r w:rsidRPr="007E6672">
        <w:rPr>
          <w:rStyle w:val="BodyTextChar1"/>
          <w:spacing w:val="-4"/>
          <w:u w:val="none"/>
        </w:rPr>
        <w:t>thu</w:t>
      </w:r>
      <w:proofErr w:type="gramEnd"/>
      <w:r w:rsidRPr="007E6672">
        <w:rPr>
          <w:rStyle w:val="BodyTextChar1"/>
          <w:spacing w:val="-4"/>
          <w:u w:val="none"/>
        </w:rPr>
        <w:t xml:space="preserve"> tang </w:t>
      </w:r>
      <w:r w:rsidRPr="007E6672">
        <w:rPr>
          <w:rStyle w:val="BodyTextChar1"/>
          <w:spacing w:val="-4"/>
          <w:u w:val="none"/>
          <w:lang w:eastAsia="vi-VN"/>
        </w:rPr>
        <w:t xml:space="preserve">vật, phương tiện </w:t>
      </w:r>
      <w:r w:rsidRPr="007E6672">
        <w:rPr>
          <w:rStyle w:val="BodyTextChar1"/>
          <w:spacing w:val="-4"/>
          <w:u w:val="none"/>
        </w:rPr>
        <w:t xml:space="preserve">vi </w:t>
      </w:r>
      <w:r w:rsidRPr="007E6672">
        <w:rPr>
          <w:rStyle w:val="BodyTextChar1"/>
          <w:spacing w:val="-4"/>
          <w:u w:val="none"/>
          <w:lang w:eastAsia="vi-VN"/>
        </w:rPr>
        <w:t>phạm hành chính;</w:t>
      </w:r>
    </w:p>
    <w:p w:rsidR="00D215A5" w:rsidRPr="007E6672" w:rsidRDefault="00D215A5" w:rsidP="00BD5906">
      <w:pPr>
        <w:pStyle w:val="BodyText"/>
        <w:widowControl w:val="0"/>
        <w:spacing w:after="120"/>
        <w:ind w:firstLine="680"/>
        <w:rPr>
          <w:rStyle w:val="BodyTextChar1"/>
          <w:spacing w:val="-4"/>
          <w:u w:val="none"/>
          <w:lang w:eastAsia="vi-VN"/>
        </w:rPr>
      </w:pPr>
      <w:r w:rsidRPr="007E6672">
        <w:rPr>
          <w:rStyle w:val="BodyTextChar1"/>
          <w:spacing w:val="-4"/>
          <w:u w:val="none"/>
          <w:lang w:eastAsia="vi-VN"/>
        </w:rPr>
        <w:t xml:space="preserve">đ) Áp dụng biện pháp khắc phục hậu quả </w:t>
      </w:r>
      <w:r w:rsidRPr="007E6672">
        <w:rPr>
          <w:rStyle w:val="BodyTextChar1"/>
          <w:spacing w:val="-4"/>
          <w:u w:val="none"/>
        </w:rPr>
        <w:t xml:space="preserve">quy </w:t>
      </w:r>
      <w:r w:rsidRPr="007E6672">
        <w:rPr>
          <w:rStyle w:val="BodyTextChar1"/>
          <w:spacing w:val="-4"/>
          <w:u w:val="none"/>
          <w:lang w:eastAsia="vi-VN"/>
        </w:rPr>
        <w:t xml:space="preserve">định tại khoản </w:t>
      </w:r>
      <w:r w:rsidRPr="007E6672">
        <w:rPr>
          <w:rStyle w:val="BodyTextChar1"/>
          <w:spacing w:val="-4"/>
          <w:u w:val="none"/>
        </w:rPr>
        <w:t xml:space="preserve">3 </w:t>
      </w:r>
      <w:r w:rsidRPr="007E6672">
        <w:rPr>
          <w:rStyle w:val="BodyTextChar1"/>
          <w:spacing w:val="-4"/>
          <w:u w:val="none"/>
          <w:lang w:eastAsia="vi-VN"/>
        </w:rPr>
        <w:t xml:space="preserve">Điều </w:t>
      </w:r>
      <w:r w:rsidRPr="007E6672">
        <w:rPr>
          <w:rStyle w:val="BodyTextChar1"/>
          <w:spacing w:val="-4"/>
          <w:u w:val="none"/>
        </w:rPr>
        <w:t xml:space="preserve">3 </w:t>
      </w:r>
      <w:r w:rsidRPr="007E6672">
        <w:rPr>
          <w:rStyle w:val="BodyTextChar1"/>
          <w:spacing w:val="-4"/>
          <w:u w:val="none"/>
          <w:lang w:eastAsia="vi-VN"/>
        </w:rPr>
        <w:t>Nghị định này.</w:t>
      </w:r>
    </w:p>
    <w:p w:rsidR="00431188" w:rsidRPr="007E6672" w:rsidRDefault="00431188" w:rsidP="00BD5906">
      <w:pPr>
        <w:pStyle w:val="BodyText"/>
        <w:widowControl w:val="0"/>
        <w:spacing w:after="120"/>
        <w:ind w:firstLine="680"/>
        <w:rPr>
          <w:i/>
          <w:spacing w:val="-4"/>
          <w:szCs w:val="28"/>
          <w:u w:val="none"/>
        </w:rPr>
      </w:pPr>
      <w:r w:rsidRPr="007E6672">
        <w:rPr>
          <w:rStyle w:val="BodyTextChar1"/>
          <w:i/>
          <w:spacing w:val="-4"/>
          <w:u w:val="none"/>
          <w:lang w:eastAsia="vi-VN"/>
        </w:rPr>
        <w:t xml:space="preserve">(Chi tiết quy định tại các khoản 3 Điều 83; khoản 1, 2, 4, 5, 6, 8 Điều 84 </w:t>
      </w:r>
      <w:r w:rsidR="00FD7FB5" w:rsidRPr="007E6672">
        <w:rPr>
          <w:rStyle w:val="BodyTextChar1"/>
          <w:i/>
          <w:spacing w:val="-4"/>
          <w:u w:val="none"/>
          <w:lang w:eastAsia="vi-VN"/>
        </w:rPr>
        <w:t>Nghị định số 82/2020/NĐ-CP ngày 15/7/2020 của Chính phủ quy định về xử phạt vi phạm hành chính trong lĩnh vực bổ trợ tư pháp; hành chính tư pháp; hôn nhân và gia đình; thi hành án dân sự; phá sản doanh nghiệp, hợp tác xã</w:t>
      </w:r>
      <w:r w:rsidRPr="007E6672">
        <w:rPr>
          <w:rStyle w:val="BodyTextChar1"/>
          <w:i/>
          <w:spacing w:val="-4"/>
          <w:u w:val="none"/>
          <w:lang w:eastAsia="vi-VN"/>
        </w:rPr>
        <w:t>)</w:t>
      </w:r>
    </w:p>
    <w:p w:rsidR="00086E5A" w:rsidRPr="007E6672" w:rsidRDefault="0071666A" w:rsidP="00BD5906">
      <w:pPr>
        <w:pStyle w:val="BodyText"/>
        <w:widowControl w:val="0"/>
        <w:spacing w:after="120"/>
        <w:ind w:firstLine="680"/>
        <w:rPr>
          <w:b/>
          <w:spacing w:val="-4"/>
          <w:szCs w:val="28"/>
          <w:u w:val="none"/>
        </w:rPr>
      </w:pPr>
      <w:r w:rsidRPr="007E6672">
        <w:rPr>
          <w:b/>
          <w:spacing w:val="-4"/>
          <w:szCs w:val="28"/>
          <w:u w:val="none"/>
        </w:rPr>
        <w:t>4</w:t>
      </w:r>
      <w:r w:rsidR="004E3A0A" w:rsidRPr="007E6672">
        <w:rPr>
          <w:b/>
          <w:spacing w:val="-4"/>
          <w:szCs w:val="28"/>
          <w:u w:val="none"/>
        </w:rPr>
        <w:t>.3</w:t>
      </w:r>
      <w:r w:rsidR="00086E5A" w:rsidRPr="007E6672">
        <w:rPr>
          <w:b/>
          <w:spacing w:val="-4"/>
          <w:szCs w:val="28"/>
          <w:u w:val="none"/>
        </w:rPr>
        <w:t xml:space="preserve">. Các nội dung liên quan đến việc xử phạt </w:t>
      </w:r>
      <w:proofErr w:type="gramStart"/>
      <w:r w:rsidR="00086E5A" w:rsidRPr="007E6672">
        <w:rPr>
          <w:b/>
          <w:spacing w:val="-4"/>
          <w:szCs w:val="28"/>
          <w:u w:val="none"/>
        </w:rPr>
        <w:t>vi</w:t>
      </w:r>
      <w:proofErr w:type="gramEnd"/>
      <w:r w:rsidR="00086E5A" w:rsidRPr="007E6672">
        <w:rPr>
          <w:b/>
          <w:spacing w:val="-4"/>
          <w:szCs w:val="28"/>
          <w:u w:val="none"/>
        </w:rPr>
        <w:t xml:space="preserve"> phạm hành chính</w:t>
      </w:r>
      <w:r w:rsidR="00AA62D2" w:rsidRPr="007E6672">
        <w:rPr>
          <w:b/>
          <w:spacing w:val="-4"/>
          <w:szCs w:val="28"/>
          <w:u w:val="none"/>
        </w:rPr>
        <w:t>:</w:t>
      </w:r>
    </w:p>
    <w:p w:rsidR="00CA2051" w:rsidRPr="007E6672" w:rsidRDefault="00CA2051"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rPr>
        <w:t xml:space="preserve">Tính chất nghề nghiệp của luật sư góp phần bảo vệ công lý, lợi ích hợp pháp của cá nhân, cơ quan, tổ chức trên cơ sở thực hiện </w:t>
      </w:r>
      <w:proofErr w:type="gramStart"/>
      <w:r w:rsidRPr="007E6672">
        <w:rPr>
          <w:rFonts w:ascii="Times New Roman" w:eastAsia="Calibri" w:hAnsi="Times New Roman" w:cs="Times New Roman"/>
          <w:spacing w:val="-4"/>
          <w:sz w:val="28"/>
          <w:szCs w:val="28"/>
        </w:rPr>
        <w:t>theo</w:t>
      </w:r>
      <w:proofErr w:type="gramEnd"/>
      <w:r w:rsidR="000D77DE">
        <w:rPr>
          <w:rFonts w:ascii="Times New Roman" w:eastAsia="Calibri" w:hAnsi="Times New Roman" w:cs="Times New Roman"/>
          <w:spacing w:val="-4"/>
          <w:sz w:val="28"/>
          <w:szCs w:val="28"/>
        </w:rPr>
        <w:t xml:space="preserve"> H</w:t>
      </w:r>
      <w:bookmarkStart w:id="5" w:name="_GoBack"/>
      <w:bookmarkEnd w:id="5"/>
      <w:r w:rsidRPr="007E6672">
        <w:rPr>
          <w:rFonts w:ascii="Times New Roman" w:eastAsia="Calibri" w:hAnsi="Times New Roman" w:cs="Times New Roman"/>
          <w:spacing w:val="-4"/>
          <w:sz w:val="28"/>
          <w:szCs w:val="28"/>
        </w:rPr>
        <w:t xml:space="preserve">iến pháp và pháp luật. Theo đó, trường hợp Luật sư vi phạm quy định pháp luật, Điều lệ, Quy tắc đạo đức và ứng xử nghề nghiệp luật sư Việt Nam…thì tuỳ theo tính chất, mức độ vi phạm mà pháp luật có quy định xử lý trách nhiệm hình sự hay xử phạt vi phạm hành chính, thu hồi chứng chỉ hành nghề Luật sư mà chia thành 04 hành vi vi phạm gồm: vi phạm quy định về hồ sơ thực hiện thủ tục hành chính; vi phạm đối với hoạt động hành nghề luật sư; vi phạm đối với hoạt động hành nghề luật sư; </w:t>
      </w:r>
      <w:r w:rsidRPr="007E6672">
        <w:rPr>
          <w:rFonts w:ascii="Times New Roman" w:eastAsia="Calibri" w:hAnsi="Times New Roman" w:cs="Times New Roman"/>
          <w:bCs/>
          <w:spacing w:val="-4"/>
          <w:sz w:val="28"/>
          <w:szCs w:val="28"/>
        </w:rPr>
        <w:t>vi phạm đối với hoạt động của tổ chức hành nghề luật sư và vi phạm của tổ chức xã hội - nghề nghiệp của luật sư.</w:t>
      </w:r>
    </w:p>
    <w:p w:rsidR="004E3A0A" w:rsidRPr="007E6672" w:rsidRDefault="006027F1" w:rsidP="00BD5906">
      <w:pPr>
        <w:widowControl w:val="0"/>
        <w:spacing w:before="120" w:after="120" w:line="240" w:lineRule="auto"/>
        <w:ind w:left="-17" w:right="-40" w:firstLine="680"/>
        <w:jc w:val="both"/>
        <w:rPr>
          <w:rFonts w:ascii="Times New Roman" w:eastAsia="Calibri" w:hAnsi="Times New Roman" w:cs="Times New Roman"/>
          <w:b/>
          <w:bCs/>
          <w:spacing w:val="-4"/>
          <w:sz w:val="28"/>
          <w:szCs w:val="28"/>
        </w:rPr>
      </w:pPr>
      <w:r w:rsidRPr="007E6672">
        <w:rPr>
          <w:rFonts w:ascii="Times New Roman" w:eastAsia="Calibri" w:hAnsi="Times New Roman" w:cs="Times New Roman"/>
          <w:b/>
          <w:bCs/>
          <w:spacing w:val="-4"/>
          <w:sz w:val="28"/>
          <w:szCs w:val="28"/>
        </w:rPr>
        <w:t>4.4.</w:t>
      </w:r>
      <w:r w:rsidR="00DB0EA2" w:rsidRPr="007E6672">
        <w:rPr>
          <w:rFonts w:ascii="Times New Roman" w:eastAsia="Calibri" w:hAnsi="Times New Roman" w:cs="Times New Roman"/>
          <w:b/>
          <w:bCs/>
          <w:spacing w:val="-4"/>
          <w:sz w:val="28"/>
          <w:szCs w:val="28"/>
        </w:rPr>
        <w:t xml:space="preserve"> </w:t>
      </w:r>
      <w:r w:rsidR="00CA2051" w:rsidRPr="007E6672">
        <w:rPr>
          <w:rFonts w:ascii="Times New Roman" w:eastAsia="Calibri" w:hAnsi="Times New Roman" w:cs="Times New Roman"/>
          <w:b/>
          <w:bCs/>
          <w:spacing w:val="-4"/>
          <w:sz w:val="28"/>
          <w:szCs w:val="28"/>
        </w:rPr>
        <w:t xml:space="preserve">Lưu ý chính đối với 02 lỗi </w:t>
      </w:r>
      <w:proofErr w:type="gramStart"/>
      <w:r w:rsidR="00CA2051" w:rsidRPr="007E6672">
        <w:rPr>
          <w:rFonts w:ascii="Times New Roman" w:eastAsia="Calibri" w:hAnsi="Times New Roman" w:cs="Times New Roman"/>
          <w:b/>
          <w:bCs/>
          <w:spacing w:val="-4"/>
          <w:sz w:val="28"/>
          <w:szCs w:val="28"/>
        </w:rPr>
        <w:t>vi</w:t>
      </w:r>
      <w:proofErr w:type="gramEnd"/>
      <w:r w:rsidR="00CA2051" w:rsidRPr="007E6672">
        <w:rPr>
          <w:rFonts w:ascii="Times New Roman" w:eastAsia="Calibri" w:hAnsi="Times New Roman" w:cs="Times New Roman"/>
          <w:b/>
          <w:bCs/>
          <w:spacing w:val="-4"/>
          <w:sz w:val="28"/>
          <w:szCs w:val="28"/>
        </w:rPr>
        <w:t xml:space="preserve"> phạm </w:t>
      </w:r>
      <w:r w:rsidR="00350BEE" w:rsidRPr="007E6672">
        <w:rPr>
          <w:rFonts w:ascii="Times New Roman" w:eastAsia="Calibri" w:hAnsi="Times New Roman" w:cs="Times New Roman"/>
          <w:b/>
          <w:bCs/>
          <w:spacing w:val="-4"/>
          <w:sz w:val="28"/>
          <w:szCs w:val="28"/>
        </w:rPr>
        <w:t xml:space="preserve">thường gặp (vô ý hoặc cố ý) </w:t>
      </w:r>
      <w:r w:rsidR="00CA2051" w:rsidRPr="007E6672">
        <w:rPr>
          <w:rFonts w:ascii="Times New Roman" w:eastAsia="Calibri" w:hAnsi="Times New Roman" w:cs="Times New Roman"/>
          <w:b/>
          <w:bCs/>
          <w:spacing w:val="-4"/>
          <w:sz w:val="28"/>
          <w:szCs w:val="28"/>
        </w:rPr>
        <w:t xml:space="preserve">về hoạt động hành nghề luật sư </w:t>
      </w:r>
      <w:r w:rsidR="00350BEE" w:rsidRPr="007E6672">
        <w:rPr>
          <w:rFonts w:ascii="Times New Roman" w:eastAsia="Calibri" w:hAnsi="Times New Roman" w:cs="Times New Roman"/>
          <w:b/>
          <w:bCs/>
          <w:spacing w:val="-4"/>
          <w:sz w:val="28"/>
          <w:szCs w:val="28"/>
        </w:rPr>
        <w:t xml:space="preserve">và </w:t>
      </w:r>
      <w:r w:rsidR="00CA2051" w:rsidRPr="007E6672">
        <w:rPr>
          <w:rFonts w:ascii="Times New Roman" w:eastAsia="Calibri" w:hAnsi="Times New Roman" w:cs="Times New Roman"/>
          <w:b/>
          <w:bCs/>
          <w:spacing w:val="-4"/>
          <w:sz w:val="28"/>
          <w:szCs w:val="28"/>
        </w:rPr>
        <w:t>hoạt động của tổ chức hành nghề luật sư</w:t>
      </w:r>
      <w:r w:rsidR="004E3A0A" w:rsidRPr="007E6672">
        <w:rPr>
          <w:rFonts w:ascii="Times New Roman" w:eastAsia="Calibri" w:hAnsi="Times New Roman" w:cs="Times New Roman"/>
          <w:b/>
          <w:bCs/>
          <w:spacing w:val="-4"/>
          <w:sz w:val="28"/>
          <w:szCs w:val="28"/>
        </w:rPr>
        <w:t>:</w:t>
      </w:r>
    </w:p>
    <w:p w:rsidR="00350BEE" w:rsidRPr="007E6672" w:rsidRDefault="00350BEE" w:rsidP="00BD5906">
      <w:pPr>
        <w:widowControl w:val="0"/>
        <w:spacing w:before="120" w:after="120" w:line="240" w:lineRule="auto"/>
        <w:ind w:left="-17" w:right="-40" w:firstLine="680"/>
        <w:jc w:val="both"/>
        <w:rPr>
          <w:rFonts w:ascii="Times New Roman" w:eastAsia="Calibri" w:hAnsi="Times New Roman" w:cs="Times New Roman"/>
          <w:b/>
          <w:spacing w:val="-4"/>
          <w:sz w:val="28"/>
          <w:szCs w:val="28"/>
        </w:rPr>
      </w:pPr>
      <w:r w:rsidRPr="007E6672">
        <w:rPr>
          <w:rFonts w:ascii="Times New Roman" w:eastAsia="Calibri" w:hAnsi="Times New Roman" w:cs="Times New Roman"/>
          <w:b/>
          <w:spacing w:val="-4"/>
          <w:sz w:val="28"/>
          <w:szCs w:val="28"/>
        </w:rPr>
        <w:lastRenderedPageBreak/>
        <w:t xml:space="preserve">a. </w:t>
      </w:r>
      <w:r w:rsidRPr="007E6672">
        <w:rPr>
          <w:rFonts w:ascii="Times New Roman" w:eastAsia="Calibri" w:hAnsi="Times New Roman" w:cs="Times New Roman"/>
          <w:b/>
          <w:bCs/>
          <w:spacing w:val="-4"/>
          <w:sz w:val="28"/>
          <w:szCs w:val="28"/>
        </w:rPr>
        <w:t xml:space="preserve">Liên quan đến quy định của pháp luật về xử lý hành </w:t>
      </w:r>
      <w:proofErr w:type="gramStart"/>
      <w:r w:rsidRPr="007E6672">
        <w:rPr>
          <w:rFonts w:ascii="Times New Roman" w:eastAsia="Calibri" w:hAnsi="Times New Roman" w:cs="Times New Roman"/>
          <w:b/>
          <w:bCs/>
          <w:spacing w:val="-4"/>
          <w:sz w:val="28"/>
          <w:szCs w:val="28"/>
        </w:rPr>
        <w:t>vi</w:t>
      </w:r>
      <w:proofErr w:type="gramEnd"/>
      <w:r w:rsidRPr="007E6672">
        <w:rPr>
          <w:rFonts w:ascii="Times New Roman" w:eastAsia="Calibri" w:hAnsi="Times New Roman" w:cs="Times New Roman"/>
          <w:b/>
          <w:bCs/>
          <w:spacing w:val="-4"/>
          <w:sz w:val="28"/>
          <w:szCs w:val="28"/>
        </w:rPr>
        <w:t xml:space="preserve"> vi phạm đối với hoạt động hành nghề luật sư</w:t>
      </w:r>
      <w:r w:rsidRPr="007E6672">
        <w:rPr>
          <w:rFonts w:ascii="Times New Roman" w:eastAsia="Calibri" w:hAnsi="Times New Roman" w:cs="Times New Roman"/>
          <w:b/>
          <w:spacing w:val="-4"/>
          <w:sz w:val="28"/>
          <w:szCs w:val="28"/>
        </w:rPr>
        <w:t>:</w:t>
      </w:r>
    </w:p>
    <w:p w:rsidR="004E3A0A" w:rsidRPr="007E6672" w:rsidRDefault="000C1C6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rPr>
        <w:t>T</w:t>
      </w:r>
      <w:r w:rsidR="004E3A0A" w:rsidRPr="007E6672">
        <w:rPr>
          <w:rFonts w:ascii="Times New Roman" w:eastAsia="Calibri" w:hAnsi="Times New Roman" w:cs="Times New Roman"/>
          <w:spacing w:val="-4"/>
          <w:sz w:val="28"/>
          <w:szCs w:val="28"/>
        </w:rPr>
        <w:t xml:space="preserve">ại Điều 6 </w:t>
      </w:r>
      <w:r w:rsidR="00FD7FB5" w:rsidRPr="007E6672">
        <w:rPr>
          <w:rFonts w:ascii="Times New Roman" w:eastAsia="Calibri" w:hAnsi="Times New Roman" w:cs="Times New Roman"/>
          <w:spacing w:val="-4"/>
          <w:sz w:val="28"/>
          <w:szCs w:val="28"/>
        </w:rPr>
        <w:t>Nghị định số 82/2020/NĐ-CP ngày 15/7/2020 của Chính phủ quy định về xử phạt vi phạm hành chính trong lĩnh vực bổ trợ tư pháp; hành chính tư pháp; hôn nhân và gia đình; thi hành án dân sự; phá sản doanh nghiệp, hợp tác xã</w:t>
      </w:r>
      <w:r w:rsidR="004E3A0A" w:rsidRPr="007E6672">
        <w:rPr>
          <w:rFonts w:ascii="Times New Roman" w:eastAsia="Calibri" w:hAnsi="Times New Roman" w:cs="Times New Roman"/>
          <w:spacing w:val="-4"/>
          <w:sz w:val="28"/>
          <w:szCs w:val="28"/>
        </w:rPr>
        <w:t xml:space="preserve"> như sau:</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Phạt tiền từ 1.000.000 đồng đến 3.000.000 đồng</w:t>
      </w:r>
      <w:r w:rsidRPr="007E6672">
        <w:rPr>
          <w:rFonts w:ascii="Times New Roman" w:eastAsia="Calibri" w:hAnsi="Times New Roman" w:cs="Times New Roman"/>
          <w:spacing w:val="-4"/>
          <w:sz w:val="28"/>
          <w:szCs w:val="28"/>
        </w:rPr>
        <w:t xml:space="preserve"> đối với một trong các hành </w:t>
      </w:r>
      <w:proofErr w:type="gramStart"/>
      <w:r w:rsidRPr="007E6672">
        <w:rPr>
          <w:rFonts w:ascii="Times New Roman" w:eastAsia="Calibri" w:hAnsi="Times New Roman" w:cs="Times New Roman"/>
          <w:spacing w:val="-4"/>
          <w:sz w:val="28"/>
          <w:szCs w:val="28"/>
        </w:rPr>
        <w:t>vi</w:t>
      </w:r>
      <w:proofErr w:type="gramEnd"/>
      <w:r w:rsidRPr="007E6672">
        <w:rPr>
          <w:rFonts w:ascii="Times New Roman" w:eastAsia="Calibri" w:hAnsi="Times New Roman" w:cs="Times New Roman"/>
          <w:spacing w:val="-4"/>
          <w:sz w:val="28"/>
          <w:szCs w:val="28"/>
        </w:rPr>
        <w:t>: Không tham gia hoặc tham gia không đầy đủ nghĩa vụ bồi dưỡng bắt buộc về chuyên môn, nghiệp vụ; thông báo không đúng thời hạn cho Đoàn luật sư về việc đăng ký hành nghề, thay đổi nội dung đăng ký hành nghề.</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Phạt tiền từ 3.000.000 đồng đến 7.000.000 đồng</w:t>
      </w:r>
      <w:r w:rsidRPr="007E6672">
        <w:rPr>
          <w:rFonts w:ascii="Times New Roman" w:eastAsia="Calibri" w:hAnsi="Times New Roman" w:cs="Times New Roman"/>
          <w:spacing w:val="-4"/>
          <w:sz w:val="28"/>
          <w:szCs w:val="28"/>
        </w:rPr>
        <w:t xml:space="preserve"> đối với một trong các hành vi: Thông báo không đầy đủ cho khách hàng về quyền, nghĩa vụ và trách nhiệm nghề nghiệp của mình trong việc thực hiện dịch vụ pháp lý; không đăng ký thay đổi nội dung đăng ký hành nghề với cơ quan nhà nước có thẩm quyền hoặc không thông báo cho Đoàn luật sư về việc đăng ký hành nghề, thay đổi nội dung đăng ký hành nghề.</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xml:space="preserve">+ Phạt tiền từ 7.000.000 đồng đến 10.000.000 đồng </w:t>
      </w:r>
      <w:r w:rsidRPr="007E6672">
        <w:rPr>
          <w:rFonts w:ascii="Times New Roman" w:eastAsia="Calibri" w:hAnsi="Times New Roman" w:cs="Times New Roman"/>
          <w:spacing w:val="-4"/>
          <w:sz w:val="28"/>
          <w:szCs w:val="28"/>
        </w:rPr>
        <w:t>đối với một trong các hành vi: Cung cấp dịch vụ pháp lý cho cơ quan, tổ chức, cá nhân khác ngoài cơ quan, tổ chức mà luật sư đã ký hợp đồng lao động, trừ trường hợp được cơ quan nhà nước yêu cầu hoặc tham gia tố tụng trong vụ án hình sự theo yêu cầu của cơ quan tiến hành tố tụng hoặc thực hiện trợ giúp pháp lý theo sự phân công của Đoàn luật sư mà luật sư là thành viên; Thành lập hoặc tham gia thành lập từ hai tổ chức hành nghề luật sư trở lên; Làm việc theo hợp đồng lao động cho cơ quan, tổ chức khác bằng hình thức luật sư hành nghề với tư cách cá nhân ngoài tổ chức hành nghề luật sư mà luật sư đã thành lập, tham gia thành lập hoặc đã ký hợp đồng lao động; Hành nghề luật sư không đúng hình thức hành nghề theo quy định; Hành nghề luật sư với tư cách cá nhân mà không mua bảo hiểm trách nhiệm nghề nghiệp trong trường hợp hợp đồng lao động có thỏa thuận; Không thông báo cho khách hàng về quyền, nghĩa vụ và trách nhiệm nghề nghiệp của mình trong việc thực hiện dịch vụ pháp lý; Ký hợp đồng dịch vụ pháp lý với khách hàng không thông qua tổ chức hành nghề luật sư hoặc không có văn bản ủy quyền của tổ chức hành nghề luật sư; Hành nghề khi chưa được cấp giấy đăng ký hành nghề luật sư với tư cách cá nhân hoặc vẫn hành nghề khi đã bị thu hồi giấy đăng ký hành nghề luật sư.</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xml:space="preserve">+ Phạt tiền từ 10.000.000 đồng đến 15.000.000 đồng </w:t>
      </w:r>
      <w:r w:rsidRPr="007E6672">
        <w:rPr>
          <w:rFonts w:ascii="Times New Roman" w:eastAsia="Calibri" w:hAnsi="Times New Roman" w:cs="Times New Roman"/>
          <w:spacing w:val="-4"/>
          <w:sz w:val="28"/>
          <w:szCs w:val="28"/>
        </w:rPr>
        <w:t>đối với một trong các hành vi: Tẩy xoá, sửa chữa làm sai lệch nội dung chứng chỉ hành nghề luật sư, giấy đăng ký hành nghề luật sư, giấy phép hành nghề luật sư tại Việt Nam của luật sư nước ngoài, văn bản thông báo về việc đăng ký bào chữa, thông báo về việc đăng ký bảo vệ quyền và lợi ích hợp pháp; hành nghề tại Việt Nam khi giấy phép hành nghề của luật sư nước ngoài đã hết hạn; Hành nghề luật sư với tư cách cá nhân mà không đăng ký hành nghề tại cơ quan có thẩm quyền.</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xml:space="preserve">+ Phạt tiền từ 15.000.000 đồng đến 20.000.000 đồng </w:t>
      </w:r>
      <w:r w:rsidRPr="007E6672">
        <w:rPr>
          <w:rFonts w:ascii="Times New Roman" w:eastAsia="Calibri" w:hAnsi="Times New Roman" w:cs="Times New Roman"/>
          <w:spacing w:val="-4"/>
          <w:sz w:val="28"/>
          <w:szCs w:val="28"/>
        </w:rPr>
        <w:t xml:space="preserve">đối với một trong các </w:t>
      </w:r>
      <w:r w:rsidRPr="007E6672">
        <w:rPr>
          <w:rFonts w:ascii="Times New Roman" w:eastAsia="Calibri" w:hAnsi="Times New Roman" w:cs="Times New Roman"/>
          <w:spacing w:val="-4"/>
          <w:sz w:val="28"/>
          <w:szCs w:val="28"/>
        </w:rPr>
        <w:lastRenderedPageBreak/>
        <w:t>hành vi: Hoạt động không đúng phạm vi hành nghề của luật sư nước ngoài tại Việt Nam; cho người khác sử dụng chứng chỉ hành nghề luật sư, giấy đăng ký hành nghề luật sư hoặc giấy phép hành nghề luật sư tại Việt Nam để hành nghề luật sư; Sử dụng chứng chỉ hành nghề luật sư, giấy đăng ký hành nghề luật sư với tư cách cá nhân hoặc sử dụng giấy phép hành nghề luật sư tại Việt Nam của người khác để hành nghề luật sư.</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xml:space="preserve">+ Phạt tiền từ 20.000.000 đồng đến 30.000.000 đồng </w:t>
      </w:r>
      <w:r w:rsidRPr="007E6672">
        <w:rPr>
          <w:rFonts w:ascii="Times New Roman" w:eastAsia="Calibri" w:hAnsi="Times New Roman" w:cs="Times New Roman"/>
          <w:spacing w:val="-4"/>
          <w:sz w:val="28"/>
          <w:szCs w:val="28"/>
        </w:rPr>
        <w:t>đối với một trong các hành vi : Hành nghề luật sư khi chưa có chứng chỉ hành nghề luật sư hoặc chưa gia nhập Đoàn luật sư; cung cấp dịch vụ pháp lý cho khách hàng hoặc treo biển hiệu khi tổ chức hành nghề luật sư do mình thành lập hoặc tham gia thành lập chưa được đăng ký hoạt động; có lời lẽ, hành vi xúc phạm cá nhân, cơ quan, tổ chức trong quá trình tham gia tố tụng; tự mình hoặc giúp khách hàng thực hiện những hành vi vi phạm pháp luật nhằm trì hoãn, kéo dài thời gian hoặc gây khó khăn, cản trở hoạt động của cơ quan tiến hành tố tụng và các cơ quan nhà nước khác; sách nhiễu khách hàng; nhận, đòi hỏi bất kỳ một khoản tiền, lợi ích khác ngoài khoản thù lao và chi phí đã thỏa thuận trong hợp đồng dịch vụ pháp lý; lừa dối khách hàng mà chưa đến mức truy cứu trách nhiệm hình sự; hành nghề luật sư tại Việt Nam trong trường hợp không đủ điều kiện hành nghề; chưa được cấp giấy phép hành nghề luật sư tại Việt Nam hoặc vẫn hành nghề khi đã bị tước quyền sử dụng giấy phép hành nghề luật sư tại Việt Nam; ứng xử, phát ngôn hoặc có hành vi làm ảnh hưởng đến hình ảnh, uy tín của nghề luật sư hoặc gây thiệt hại đến quyền và lợi ích hợp pháp của cơ quan, tổ chức, cá nhân mà chưa đến mức truy cứu trách nhiệm hình sự.</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Phạt tiền từ 30.000.000 đồng đến 40.000.000 đồng</w:t>
      </w:r>
      <w:r w:rsidRPr="007E6672">
        <w:rPr>
          <w:rFonts w:ascii="Times New Roman" w:eastAsia="Calibri" w:hAnsi="Times New Roman" w:cs="Times New Roman"/>
          <w:spacing w:val="-4"/>
          <w:sz w:val="28"/>
          <w:szCs w:val="28"/>
        </w:rPr>
        <w:t xml:space="preserve"> đối với một trong các hành vi : Cung cấp hoặc hướng dẫn khách hàng cung cấp tài liệu, vật chứng giả, sai sự thật; xúi giục khách hàng khai sai sự thật hoặc xúi giục khách hàng khiếu nại, tố cáo trái pháp luật; tiết lộ thông tin về vụ, việc, về khách hàng mà mình biết trong khi hành nghề, trừ trường hợp được khách hàng đồng ý bằng văn bản hoặc pháp luật có quy định khác; móc nối, quan hệ với người tiến hành tố tụng, người tham gia tố tụng, cán bộ, công chức, viên chức để làm trái quy định của pháp luật trong việc giải quyết vụ, việc; tham gia lôi kéo, kích động, mua chuộc, cưỡng ép người khác tập trung đông người để gây rối trật tự công cộng, thực hiện các hành vi vi phạm pháp luật mà chưa đến mức truy cứu trách nhiệm hình sự; cung cấp dịch vụ pháp lý, hoạt động tư vấn pháp luật với danh nghĩa luật sư hoặc mạo danh luật sư để hành nghề luật sư; treo biển hiệu khi chưa được cấp chứng chỉ hành nghề luật sư hoặc chưa gia nhập Đoàn luật sư.</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rPr>
        <w:t>- Ngoài ra còn có hình thức xử phạt bổ sung và biện pháp khắc phục hậu quả, như: Tước quyền sử dụng chứng chỉ hành nghề luật sư hoặc giấy phép hành nghề luật sư nước ngoài tại Việt Nam; Tịch thu tang vật là chứng chỉ hành nghề luật sư, giấy đăng ký hành nghề luật sư, giấy phép hành nghề luật sư tại Việt Nam của luật sư nước ngoài. Kiến nghị cơ quan, tổ chức, người có thẩm quyền xem xét, xử lý đối với giấy tờ, văn bản bị tẩy xóa, sửa chữa làm sai lệch nội dung; Buộc nộp lại số lợi bất hợp pháp có được do thực hiện hành vi vi phạm.</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b/>
          <w:bCs/>
          <w:spacing w:val="-4"/>
          <w:sz w:val="28"/>
          <w:szCs w:val="28"/>
        </w:rPr>
      </w:pPr>
      <w:r w:rsidRPr="007E6672">
        <w:rPr>
          <w:rFonts w:ascii="Times New Roman" w:eastAsia="Calibri" w:hAnsi="Times New Roman" w:cs="Times New Roman"/>
          <w:b/>
          <w:bCs/>
          <w:spacing w:val="-4"/>
          <w:sz w:val="28"/>
          <w:szCs w:val="28"/>
        </w:rPr>
        <w:lastRenderedPageBreak/>
        <w:t xml:space="preserve">b. Liên quan đến quy định của pháp luật về xử lý hành </w:t>
      </w:r>
      <w:proofErr w:type="gramStart"/>
      <w:r w:rsidRPr="007E6672">
        <w:rPr>
          <w:rFonts w:ascii="Times New Roman" w:eastAsia="Calibri" w:hAnsi="Times New Roman" w:cs="Times New Roman"/>
          <w:b/>
          <w:bCs/>
          <w:spacing w:val="-4"/>
          <w:sz w:val="28"/>
          <w:szCs w:val="28"/>
        </w:rPr>
        <w:t>vi</w:t>
      </w:r>
      <w:proofErr w:type="gramEnd"/>
      <w:r w:rsidRPr="007E6672">
        <w:rPr>
          <w:rFonts w:ascii="Times New Roman" w:eastAsia="Calibri" w:hAnsi="Times New Roman" w:cs="Times New Roman"/>
          <w:b/>
          <w:bCs/>
          <w:spacing w:val="-4"/>
          <w:sz w:val="28"/>
          <w:szCs w:val="28"/>
        </w:rPr>
        <w:t xml:space="preserve"> vi phạm đối với hoạt động của tổ chức hành nghề luật sư:</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rPr>
        <w:t xml:space="preserve">Tại Điều 7 </w:t>
      </w:r>
      <w:r w:rsidR="00FD7FB5" w:rsidRPr="007E6672">
        <w:rPr>
          <w:rFonts w:ascii="Times New Roman" w:eastAsia="Calibri" w:hAnsi="Times New Roman" w:cs="Times New Roman"/>
          <w:spacing w:val="-4"/>
          <w:sz w:val="28"/>
          <w:szCs w:val="28"/>
        </w:rPr>
        <w:t>Nghị định số 82/2020/NĐ-CP ngày 15/7/2020 của Chính phủ quy định về xử phạt vi phạm hành chính trong lĩnh vực bổ trợ tư pháp; hành chính tư pháp; hôn nhân và gia đình; thi hành án dân sự; phá sản doanh nghiệp, hợp tác xã</w:t>
      </w:r>
      <w:r w:rsidRPr="007E6672">
        <w:rPr>
          <w:rFonts w:ascii="Times New Roman" w:eastAsia="Calibri" w:hAnsi="Times New Roman" w:cs="Times New Roman"/>
          <w:spacing w:val="-4"/>
          <w:sz w:val="28"/>
          <w:szCs w:val="28"/>
        </w:rPr>
        <w:t xml:space="preserve"> như sau:</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xml:space="preserve">+ Phạt tiền từ 7.000.000 đồng đến 10.000.000 đồng </w:t>
      </w:r>
      <w:r w:rsidRPr="007E6672">
        <w:rPr>
          <w:rFonts w:ascii="Times New Roman" w:eastAsia="Calibri" w:hAnsi="Times New Roman" w:cs="Times New Roman"/>
          <w:spacing w:val="-4"/>
          <w:sz w:val="28"/>
          <w:szCs w:val="28"/>
        </w:rPr>
        <w:t>đối với một trong các hành vi: Đăng ký hoạt động hoặc đăng ký thay đổi nội dung đăng ký hoạt động không đúng thời hạn với cơ quan có thẩm quyền; Thông báo không đúng thời hạn cho cơ quan, tổ chức có thẩm quyền về việc đặt cơ sở hành nghề luật sư ở nước ngoài hoặc chấm dứt hoạt động của cơ sở hành nghề luật sư ở nước ngoài; Thông báo, báo cáo không đúng thời hạn cho cơ quan, tổ chức có thẩm quyền về việc đăng ký hoạt động, thay đổi nội dung đăng ký hoạt động, tạm ngừng, tiếp tục hoạt động, tự chấm dứt hoạt động, hợp nhất, sáp nhập, chuyển đổi hình thức tổ chức hành nghề; Thông báo, báo cáo không đúng thời hạn cho cơ quan có thẩm quyền về việc thành lập, tạm ngừng, tiếp tục hoạt động hoặc tự chấm dứt hoạt động của chi nhánh của tổ chức hành nghề luật sư nước ngoài, công ty luật nước ngoài, chi nhánh của công ty luật nước ngoài tại Việt Nam; Thông báo không đúng thời hạn cho cơ quan có thẩm quyền về việc thuê luật sư nước ngoài; Báo cáo không đúng thời hạn, không đầy đủ hoặc không chính xác về tình hình tổ chức, hoạt động cho cơ quan có thẩm quyền; Công bố không đúng nội dung, thời hạn, số lần, hình thức theo quy định đối với nội dung đăng ký hoạt động, nội dung thay đổi đăng ký hoạt động của tổ chức hành nghề luật sư; Đăng báo không đúng thời hạn hoặc số lần về việc thành lập tổ chức hành nghề luật sư nước ngoài tại Việt Nam; Mua bảo hiểm trách nhiệm nghề nghiệp không đầy đủ cho luật sư thuộc tổ chức mình; Không lập, quản lý, sử dụng sổ sách, biểu mẫu theo quy định.</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xml:space="preserve">+ Phạt tiền từ 10.000.000 đồng đến 15.000.000 đồng </w:t>
      </w:r>
      <w:r w:rsidRPr="007E6672">
        <w:rPr>
          <w:rFonts w:ascii="Times New Roman" w:eastAsia="Calibri" w:hAnsi="Times New Roman" w:cs="Times New Roman"/>
          <w:spacing w:val="-4"/>
          <w:sz w:val="28"/>
          <w:szCs w:val="28"/>
        </w:rPr>
        <w:t xml:space="preserve">đối với một trong các hành vi: Không thông báo bằng văn bản cho cơ quan, tổ chức có thẩm quyền về việc đặt cơ sở hành nghề luật sư ở nước ngoài hoặc chấm dứt hoạt động của cơ sở hành nghề luật sư ở nước ngoài; Không thông báo, báo cáo bằng văn bản cho cơ quan, tổ chức có thẩm quyền về việc đăng ký hoạt động, thay đổi nội dung đăng ký hoạt động, tạm ngừng hoạt động, tự chấm dứt hoạt động, hợp nhất, sáp nhập, chuyển đổi hình thức tổ chức hành nghề; Không thông báo, báo cáo bằng văn bản cho cơ quan có thẩm quyền về việc tạm ngừng, tiếp tục hoạt động hoặc tự chấm dứt hoạt động của chi nhánh của tổ chức hành nghề luật sư nước ngoài, công ty luật nước ngoài, chi nhánh của công ty luật nước ngoài tại Việt Nam; Không thông báo bằng văn bản cho cơ quan có thẩm quyền về việc thuê luật sư nước ngoài; Không báo cáo về tổ chức, hoạt động cho cơ quan có thẩm quyền; Không công bố nội dung đăng ký hoạt động hoặc nội dung thay đổi đăng ký hoạt động của tổ chức hành nghề luật sư; Không đăng ký thay đổi nội dung đăng ký hoạt động; Không đăng báo, thông báo về việc thành lập tổ chức hành nghề luật sư nước ngoài tại Việt Nam; Phân công 01 luật sư hướng dẫn quá 03 người tập sự hành nghề luật sư tại cùng một </w:t>
      </w:r>
      <w:r w:rsidRPr="007E6672">
        <w:rPr>
          <w:rFonts w:ascii="Times New Roman" w:eastAsia="Calibri" w:hAnsi="Times New Roman" w:cs="Times New Roman"/>
          <w:spacing w:val="-4"/>
          <w:sz w:val="28"/>
          <w:szCs w:val="28"/>
        </w:rPr>
        <w:lastRenderedPageBreak/>
        <w:t>thời điểm; Không có biển hiệu hoặc sử dụng biển hiệu không đúng nội dung giấy đăng ký hoạt động; Nhận người không đủ điều kiện tập sự hành nghề luật sư vào tập sự hành nghề tại tổ chức mình; không nhận người tập sự hành nghề luật sư theo phân công của Đoàn luật sư mà không có lý do chính đáng; Không mua bảo hiểm trách nhiệm nghề nghiệp cho luật sư của tổ chức mình; Không cử đúng người làm việc hoặc không cung cấp hoặc cung cấp không đầy đủ, không chính xác, chậm trễ thông tin, giấy tờ, tài liệu theo yêu cầu của cơ quan có thẩm quyền.</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Phạt tiền từ 15.000.000 đồng đến 20.000.000 đồng</w:t>
      </w:r>
      <w:r w:rsidRPr="007E6672">
        <w:rPr>
          <w:rFonts w:ascii="Times New Roman" w:eastAsia="Calibri" w:hAnsi="Times New Roman" w:cs="Times New Roman"/>
          <w:spacing w:val="-4"/>
          <w:sz w:val="28"/>
          <w:szCs w:val="28"/>
        </w:rPr>
        <w:t xml:space="preserve"> đối với một trong các hành vi sau: Tẩy xoá, sửa chữa làm sai lệch nội dung giấy phép thành lập chi nhánh của tổ chức hành nghề luật sư nước ngoài, công ty luật nước ngoài hoặc chi nhánh của công ty luật nước ngoài tại Việt Nam; Tẩy xoá, sửa chữa làm sai lệch nội dung giấy đăng ký hoạt động của tổ chức hành nghề luật sư, chi nhánh của tổ chức hành nghề luật sư, chi nhánh của tổ chức hành nghề luật sư nước ngoài, công ty luật nước ngoài, chi nhánh của công ty luật nước ngoài tại Việt Nam; Cho người không phải là luật sư của tổ chức mình hành nghề luật sư dưới danh nghĩa của tổ chức mình; Hoạt động không đúng lĩnh vực hành nghề hoặc không đúng trụ sở đã ghi trong giấy đăng ký hoạt động của tổ chức hành nghề luật sư, giấy phép thành lập hoặc giấy đăng ký hoạt động của chi nhánh của tổ chức hành nghề luật sư nước ngoài, công ty luật nước ngoài, chi nhánh của công ty luật nước ngoài tại Việt Nam; Không cử luật sư của tổ chức mình tham gia tố tụng theo phân công của Đoàn luật sư; Hoạt động khi tổ chức hành nghề luật sư nước ngoài tại Việt Nam không bảo đảm có 02 luật sư nước ngoài có mặt và hành nghề tại Việt Nam từ 183 ngày trở lên trong khoảng thời gian liên tục 12 tháng, kể cả trưởng chi nhánh, giám đốc công ty luật nước ngoài; Cho tổ chức khác sử dụng giấy đăng ký hoạt động, giấy phép thành lập để hoạt động hành nghề luật sư; Hợp đồng dịch vụ pháp lý bằng văn bản thiếu một trong các nội dung theo quy định.</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Phạt tiền từ 20.000.000 đồng đến 30.000.000 đồng</w:t>
      </w:r>
      <w:r w:rsidRPr="007E6672">
        <w:rPr>
          <w:rFonts w:ascii="Times New Roman" w:eastAsia="Calibri" w:hAnsi="Times New Roman" w:cs="Times New Roman"/>
          <w:spacing w:val="-4"/>
          <w:sz w:val="28"/>
          <w:szCs w:val="28"/>
        </w:rPr>
        <w:t xml:space="preserve"> đối với một trong các hành vi sau: Nhận, đòi hỏi bất kỳ một khoản tiền hoặc lợi ích khác ngoài khoản thù lao và chi phí đã thỏa thuận trong hợp đồng dịch vụ pháp lý; Sử dụng giấy đăng ký hoạt động của tổ chức hành nghề luật sư khác hoặc giấy phép thành lập, giấy đăng ký hoạt động của chi nhánh của tổ chức hành nghề luật sư nước ngoài, công ty luật nước ngoài, chi nhánh của công ty luật nước ngoài khác tại Việt Nam để hoạt động hành nghề luật sư; Cung cấp dịch vụ pháp lý thông qua văn phòng giao dịch của tổ chức hành nghề luật sư; Thay đổi nội dung hoạt động của tổ chức hành nghề luật sư khi chưa được cấp lại giấy đăng ký hoạt động; thay đổi nội dung giấy phép thành lập, giấy đăng ký hoạt động của chi nhánh của tổ chức hành nghề luật sư nước ngoài, công ty luật nước ngoài, chi nhánh của công ty luật nước ngoài tại Việt Nam khi chưa có văn bản chấp thuận của cơ quan có thẩm quyền; Hoạt động không đúng phạm vi hành nghề của chi nhánh của tổ chức hành nghề luật sư nước ngoài, công ty luật nước ngoài, chi nhánh của công ty luật nước ngoài tại Việt Nam.</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Phạt tiền từ 30.000.000 đồng đến 40.000.000 đồng</w:t>
      </w:r>
      <w:r w:rsidRPr="007E6672">
        <w:rPr>
          <w:rFonts w:ascii="Times New Roman" w:eastAsia="Calibri" w:hAnsi="Times New Roman" w:cs="Times New Roman"/>
          <w:spacing w:val="-4"/>
          <w:sz w:val="28"/>
          <w:szCs w:val="28"/>
        </w:rPr>
        <w:t xml:space="preserve"> đối với một trong các hành vi sau: Thực hiện dịch vụ pháp lý mà không ký hợp đồng dịch vụ pháp lý bằng </w:t>
      </w:r>
      <w:r w:rsidRPr="007E6672">
        <w:rPr>
          <w:rFonts w:ascii="Times New Roman" w:eastAsia="Calibri" w:hAnsi="Times New Roman" w:cs="Times New Roman"/>
          <w:spacing w:val="-4"/>
          <w:sz w:val="28"/>
          <w:szCs w:val="28"/>
        </w:rPr>
        <w:lastRenderedPageBreak/>
        <w:t>văn bản; Cung cấp dịch vụ pháp lý cho khách hàng có quyền lợi đối lập nhau trong cùng một vụ, việc; Hoạt động khi chưa được cấp giấy đăng ký hoạt động.</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u w:val="single"/>
        </w:rPr>
        <w:t>+ Phạt tiền từ 40.000.000 đồng đến 50.000.000 đồng</w:t>
      </w:r>
      <w:r w:rsidRPr="007E6672">
        <w:rPr>
          <w:rFonts w:ascii="Times New Roman" w:eastAsia="Calibri" w:hAnsi="Times New Roman" w:cs="Times New Roman"/>
          <w:spacing w:val="-4"/>
          <w:sz w:val="28"/>
          <w:szCs w:val="28"/>
        </w:rPr>
        <w:t xml:space="preserve"> đối với một trong các hành vi sau: Không đăng ký hoạt động của tổ chức hành nghề luật sư, chi nhánh của tổ chức hành nghề luật sư; chi nhánh của tổ chức hành nghề luật sư nước ngoài, công ty luật nước ngoài, chi nhánh của công ty luật nước ngoài tại Việt Nam với cơ quan có thẩm quyền; Hoạt động tư vấn pháp luật, cung cấp dịch vụ pháp lý, hoạt động với danh nghĩa tổ chức hành nghề luật sư hoặc treo biển hiệu là tổ chức hành nghề luật sư mà không phải là tổ chức hành nghề luật sư.</w:t>
      </w:r>
    </w:p>
    <w:p w:rsidR="004E3A0A" w:rsidRPr="007E6672" w:rsidRDefault="004E3A0A" w:rsidP="00BD5906">
      <w:pPr>
        <w:widowControl w:val="0"/>
        <w:spacing w:before="120" w:after="120" w:line="240" w:lineRule="auto"/>
        <w:ind w:left="-17" w:right="-40" w:firstLine="680"/>
        <w:jc w:val="both"/>
        <w:rPr>
          <w:rFonts w:ascii="Times New Roman" w:eastAsia="Calibri" w:hAnsi="Times New Roman" w:cs="Times New Roman"/>
          <w:spacing w:val="-4"/>
          <w:sz w:val="28"/>
          <w:szCs w:val="28"/>
        </w:rPr>
      </w:pPr>
      <w:r w:rsidRPr="007E6672">
        <w:rPr>
          <w:rFonts w:ascii="Times New Roman" w:eastAsia="Calibri" w:hAnsi="Times New Roman" w:cs="Times New Roman"/>
          <w:spacing w:val="-4"/>
          <w:sz w:val="28"/>
          <w:szCs w:val="28"/>
        </w:rPr>
        <w:t xml:space="preserve">- Ngoài ra còn có hình thức xử phạt bổ sung và biện pháp khắc phục hậu quả, như: Đình chỉ hoạt động có thời hạn; Tịch </w:t>
      </w:r>
      <w:proofErr w:type="gramStart"/>
      <w:r w:rsidRPr="007E6672">
        <w:rPr>
          <w:rFonts w:ascii="Times New Roman" w:eastAsia="Calibri" w:hAnsi="Times New Roman" w:cs="Times New Roman"/>
          <w:spacing w:val="-4"/>
          <w:sz w:val="28"/>
          <w:szCs w:val="28"/>
        </w:rPr>
        <w:t>thu</w:t>
      </w:r>
      <w:proofErr w:type="gramEnd"/>
      <w:r w:rsidRPr="007E6672">
        <w:rPr>
          <w:rFonts w:ascii="Times New Roman" w:eastAsia="Calibri" w:hAnsi="Times New Roman" w:cs="Times New Roman"/>
          <w:spacing w:val="-4"/>
          <w:sz w:val="28"/>
          <w:szCs w:val="28"/>
        </w:rPr>
        <w:t xml:space="preserve"> tang vật là giấy phép, giấy đăng ký hoạt động bị tẩy xoá, sửa chữa làm sai lệch nội dung. Kiến nghị cơ quan, tổ chức, người có thẩm quyền xem xét, xử lý đối với giấy tờ, văn bản bị tẩy xóa, sửa chữa làm sai lệch nội dung; Buộc nộp lại số lợi bất hợp pháp có được do thực hiện hành vi vi phạm.</w:t>
      </w:r>
    </w:p>
    <w:p w:rsidR="004E3A0A" w:rsidRPr="007E6672" w:rsidRDefault="00B85DE4" w:rsidP="00BD5906">
      <w:pPr>
        <w:pStyle w:val="BodyText"/>
        <w:widowControl w:val="0"/>
        <w:spacing w:after="120"/>
        <w:ind w:firstLine="680"/>
        <w:rPr>
          <w:i/>
          <w:spacing w:val="-4"/>
          <w:szCs w:val="28"/>
          <w:u w:val="none"/>
        </w:rPr>
      </w:pPr>
      <w:r w:rsidRPr="007E6672">
        <w:rPr>
          <w:i/>
          <w:spacing w:val="-4"/>
          <w:szCs w:val="28"/>
          <w:u w:val="none"/>
        </w:rPr>
        <w:t xml:space="preserve">(Chi tiết quy định tại Điều 6 và Điều 7 </w:t>
      </w:r>
      <w:r w:rsidR="00FD7FB5" w:rsidRPr="007E6672">
        <w:rPr>
          <w:i/>
          <w:spacing w:val="-4"/>
          <w:szCs w:val="28"/>
          <w:u w:val="none"/>
        </w:rPr>
        <w:t>Nghị định số 82/2020/NĐ-CP ngày 15/7/2020 của Chính phủ</w:t>
      </w:r>
      <w:r w:rsidRPr="007E6672">
        <w:rPr>
          <w:i/>
          <w:spacing w:val="-4"/>
          <w:szCs w:val="28"/>
          <w:u w:val="none"/>
        </w:rPr>
        <w:t>)</w:t>
      </w:r>
    </w:p>
    <w:p w:rsidR="001F071F" w:rsidRPr="007E6672" w:rsidRDefault="001F071F" w:rsidP="00BD5906">
      <w:pPr>
        <w:widowControl w:val="0"/>
        <w:spacing w:before="120" w:after="120" w:line="240" w:lineRule="auto"/>
        <w:ind w:firstLine="680"/>
        <w:jc w:val="both"/>
        <w:rPr>
          <w:rFonts w:ascii="Times New Roman" w:hAnsi="Times New Roman" w:cs="Times New Roman"/>
          <w:spacing w:val="-4"/>
          <w:sz w:val="28"/>
          <w:szCs w:val="28"/>
        </w:rPr>
      </w:pPr>
    </w:p>
    <w:p w:rsidR="003A004E" w:rsidRPr="00BD5906" w:rsidRDefault="003A004E" w:rsidP="003A004E">
      <w:pPr>
        <w:pBdr>
          <w:top w:val="single" w:sz="4" w:space="1" w:color="auto"/>
          <w:left w:val="single" w:sz="4" w:space="4" w:color="auto"/>
          <w:bottom w:val="single" w:sz="4" w:space="1" w:color="auto"/>
          <w:right w:val="single" w:sz="4" w:space="4" w:color="auto"/>
        </w:pBdr>
        <w:spacing w:before="120" w:after="120" w:line="240" w:lineRule="auto"/>
        <w:ind w:firstLine="680"/>
        <w:jc w:val="center"/>
        <w:rPr>
          <w:rFonts w:ascii="Times New Roman" w:hAnsi="Times New Roman" w:cs="Times New Roman"/>
          <w:b/>
          <w:color w:val="FF0000"/>
          <w:spacing w:val="-4"/>
          <w:sz w:val="28"/>
          <w:szCs w:val="28"/>
          <w:lang w:val="nb-NO"/>
        </w:rPr>
      </w:pPr>
      <w:bookmarkStart w:id="6" w:name="chuong_pl"/>
      <w:r w:rsidRPr="00BD5906">
        <w:rPr>
          <w:rFonts w:ascii="Times New Roman" w:hAnsi="Times New Roman" w:cs="Times New Roman"/>
          <w:b/>
          <w:color w:val="FF0000"/>
          <w:spacing w:val="-4"/>
          <w:sz w:val="28"/>
          <w:szCs w:val="28"/>
          <w:lang w:val="nb-NO"/>
        </w:rPr>
        <w:t>FILE ĐƯỢC ĐÍNH KÈM THEO VĂN BẢN</w:t>
      </w:r>
      <w:bookmarkEnd w:id="6"/>
    </w:p>
    <w:p w:rsidR="003A004E" w:rsidRPr="00BD5906" w:rsidRDefault="003A004E" w:rsidP="003A004E">
      <w:pPr>
        <w:pStyle w:val="NormalWeb"/>
        <w:widowControl w:val="0"/>
        <w:pBdr>
          <w:top w:val="single" w:sz="4" w:space="1" w:color="auto"/>
          <w:left w:val="single" w:sz="4" w:space="4" w:color="auto"/>
          <w:bottom w:val="single" w:sz="4" w:space="1" w:color="auto"/>
          <w:right w:val="single" w:sz="4" w:space="4" w:color="auto"/>
        </w:pBdr>
        <w:shd w:val="clear" w:color="auto" w:fill="FFFFFF"/>
        <w:spacing w:before="120" w:beforeAutospacing="0" w:after="120" w:afterAutospacing="0"/>
        <w:ind w:firstLine="680"/>
        <w:jc w:val="center"/>
        <w:rPr>
          <w:i/>
          <w:spacing w:val="-4"/>
          <w:sz w:val="28"/>
          <w:szCs w:val="28"/>
          <w:lang w:val="nb-NO"/>
        </w:rPr>
      </w:pPr>
      <w:r>
        <w:rPr>
          <w:i/>
          <w:spacing w:val="-4"/>
          <w:sz w:val="28"/>
          <w:szCs w:val="28"/>
          <w:lang w:val="nb-NO"/>
        </w:rPr>
        <w:object w:dxaOrig="1532" w:dyaOrig="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3pt;height:49.7pt" o:ole="">
            <v:imagedata r:id="rId10" o:title=""/>
          </v:shape>
          <o:OLEObject Type="Embed" ProgID="Package" ShapeID="_x0000_i1025" DrawAspect="Icon" ObjectID="_1781675861" r:id="rId11"/>
        </w:object>
      </w:r>
    </w:p>
    <w:p w:rsidR="003A004E" w:rsidRPr="00BD5906" w:rsidRDefault="003A004E" w:rsidP="00BD5906">
      <w:pPr>
        <w:widowControl w:val="0"/>
        <w:spacing w:before="120" w:after="120" w:line="240" w:lineRule="auto"/>
        <w:ind w:firstLine="680"/>
        <w:jc w:val="both"/>
        <w:rPr>
          <w:rFonts w:ascii="Times New Roman" w:hAnsi="Times New Roman" w:cs="Times New Roman"/>
          <w:spacing w:val="-4"/>
          <w:sz w:val="28"/>
          <w:szCs w:val="28"/>
        </w:rPr>
      </w:pPr>
    </w:p>
    <w:sectPr w:rsidR="003A004E" w:rsidRPr="00BD5906" w:rsidSect="007E6672">
      <w:headerReference w:type="default" r:id="rId12"/>
      <w:pgSz w:w="11907" w:h="16840" w:code="9"/>
      <w:pgMar w:top="1418" w:right="1134" w:bottom="1418" w:left="170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7255" w:rsidRDefault="00B57255" w:rsidP="00955869">
      <w:pPr>
        <w:spacing w:after="0" w:line="240" w:lineRule="auto"/>
      </w:pPr>
      <w:r>
        <w:separator/>
      </w:r>
    </w:p>
  </w:endnote>
  <w:endnote w:type="continuationSeparator" w:id="0">
    <w:p w:rsidR="00B57255" w:rsidRDefault="00B57255" w:rsidP="009558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7255" w:rsidRDefault="00B57255" w:rsidP="00955869">
      <w:pPr>
        <w:spacing w:after="0" w:line="240" w:lineRule="auto"/>
      </w:pPr>
      <w:r>
        <w:separator/>
      </w:r>
    </w:p>
  </w:footnote>
  <w:footnote w:type="continuationSeparator" w:id="0">
    <w:p w:rsidR="00B57255" w:rsidRDefault="00B57255" w:rsidP="0095586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137881"/>
      <w:docPartObj>
        <w:docPartGallery w:val="Page Numbers (Top of Page)"/>
        <w:docPartUnique/>
      </w:docPartObj>
    </w:sdtPr>
    <w:sdtEndPr>
      <w:rPr>
        <w:sz w:val="28"/>
      </w:rPr>
    </w:sdtEndPr>
    <w:sdtContent>
      <w:p w:rsidR="00955869" w:rsidRPr="0017122E" w:rsidRDefault="00754B98">
        <w:pPr>
          <w:pStyle w:val="Header"/>
          <w:jc w:val="center"/>
          <w:rPr>
            <w:sz w:val="28"/>
          </w:rPr>
        </w:pPr>
        <w:r w:rsidRPr="0017122E">
          <w:rPr>
            <w:rFonts w:ascii="Times New Roman" w:hAnsi="Times New Roman" w:cs="Times New Roman"/>
            <w:sz w:val="28"/>
          </w:rPr>
          <w:fldChar w:fldCharType="begin"/>
        </w:r>
        <w:r w:rsidRPr="0017122E">
          <w:rPr>
            <w:rFonts w:ascii="Times New Roman" w:hAnsi="Times New Roman" w:cs="Times New Roman"/>
            <w:sz w:val="28"/>
          </w:rPr>
          <w:instrText xml:space="preserve"> PAGE   \* MERGEFORMAT </w:instrText>
        </w:r>
        <w:r w:rsidRPr="0017122E">
          <w:rPr>
            <w:rFonts w:ascii="Times New Roman" w:hAnsi="Times New Roman" w:cs="Times New Roman"/>
            <w:sz w:val="28"/>
          </w:rPr>
          <w:fldChar w:fldCharType="separate"/>
        </w:r>
        <w:r w:rsidR="000D77DE">
          <w:rPr>
            <w:rFonts w:ascii="Times New Roman" w:hAnsi="Times New Roman" w:cs="Times New Roman"/>
            <w:noProof/>
            <w:sz w:val="28"/>
          </w:rPr>
          <w:t>16</w:t>
        </w:r>
        <w:r w:rsidRPr="0017122E">
          <w:rPr>
            <w:rFonts w:ascii="Times New Roman" w:hAnsi="Times New Roman" w:cs="Times New Roman"/>
            <w:noProof/>
            <w:sz w:val="28"/>
          </w:rPr>
          <w:fldChar w:fldCharType="end"/>
        </w:r>
      </w:p>
    </w:sdtContent>
  </w:sdt>
  <w:p w:rsidR="00955869" w:rsidRDefault="009558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6116C"/>
    <w:multiLevelType w:val="hybridMultilevel"/>
    <w:tmpl w:val="785AAE20"/>
    <w:lvl w:ilvl="0" w:tplc="9F04CD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EF85FBB"/>
    <w:multiLevelType w:val="hybridMultilevel"/>
    <w:tmpl w:val="9E48BA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E3786F"/>
    <w:multiLevelType w:val="hybridMultilevel"/>
    <w:tmpl w:val="1C123894"/>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FAF26B6"/>
    <w:multiLevelType w:val="hybridMultilevel"/>
    <w:tmpl w:val="9A10FF16"/>
    <w:lvl w:ilvl="0" w:tplc="9F04CDD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20144889"/>
    <w:multiLevelType w:val="hybridMultilevel"/>
    <w:tmpl w:val="414A10B6"/>
    <w:lvl w:ilvl="0" w:tplc="9F04CDD0">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20755CFE"/>
    <w:multiLevelType w:val="hybridMultilevel"/>
    <w:tmpl w:val="A6AECF66"/>
    <w:lvl w:ilvl="0" w:tplc="0409000F">
      <w:start w:val="1"/>
      <w:numFmt w:val="decimal"/>
      <w:lvlText w:val="%1."/>
      <w:lvlJc w:val="left"/>
      <w:pPr>
        <w:ind w:left="36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nsid w:val="2C416DFC"/>
    <w:multiLevelType w:val="hybridMultilevel"/>
    <w:tmpl w:val="DEE21A2C"/>
    <w:lvl w:ilvl="0" w:tplc="AB1006EC">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3FDD4D21"/>
    <w:multiLevelType w:val="hybridMultilevel"/>
    <w:tmpl w:val="6BDE9728"/>
    <w:lvl w:ilvl="0" w:tplc="9F04CDD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9F04CDD0">
      <w:numFmt w:val="bullet"/>
      <w:lvlText w:val="-"/>
      <w:lvlJc w:val="left"/>
      <w:pPr>
        <w:ind w:left="2160" w:hanging="360"/>
      </w:pPr>
      <w:rPr>
        <w:rFonts w:ascii="Times New Roman" w:eastAsiaTheme="minorHAnsi"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2516728"/>
    <w:multiLevelType w:val="hybridMultilevel"/>
    <w:tmpl w:val="91365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9154FD"/>
    <w:multiLevelType w:val="hybridMultilevel"/>
    <w:tmpl w:val="73CE0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687E86"/>
    <w:multiLevelType w:val="hybridMultilevel"/>
    <w:tmpl w:val="38602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0932305"/>
    <w:multiLevelType w:val="hybridMultilevel"/>
    <w:tmpl w:val="B5AC35AE"/>
    <w:lvl w:ilvl="0" w:tplc="D33C43BA">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745A61D6"/>
    <w:multiLevelType w:val="hybridMultilevel"/>
    <w:tmpl w:val="18D0234A"/>
    <w:lvl w:ilvl="0" w:tplc="E27434FA">
      <w:start w:val="1"/>
      <w:numFmt w:val="bullet"/>
      <w:lvlText w:val="-"/>
      <w:lvlJc w:val="left"/>
      <w:pPr>
        <w:ind w:left="1440" w:hanging="360"/>
      </w:pPr>
      <w:rPr>
        <w:rFonts w:ascii="Arial" w:hAnsi="Arial" w:hint="default"/>
        <w:caps w:val="0"/>
        <w:strike w:val="0"/>
        <w:dstrike w:val="0"/>
        <w:vertAlign w:val="baseline"/>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7784650A"/>
    <w:multiLevelType w:val="hybridMultilevel"/>
    <w:tmpl w:val="1AFED926"/>
    <w:lvl w:ilvl="0" w:tplc="9F04CDD0">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7D740CAD"/>
    <w:multiLevelType w:val="hybridMultilevel"/>
    <w:tmpl w:val="00065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EBC4924"/>
    <w:multiLevelType w:val="hybridMultilevel"/>
    <w:tmpl w:val="79483CA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8"/>
  </w:num>
  <w:num w:numId="3">
    <w:abstractNumId w:val="9"/>
  </w:num>
  <w:num w:numId="4">
    <w:abstractNumId w:val="0"/>
  </w:num>
  <w:num w:numId="5">
    <w:abstractNumId w:val="7"/>
  </w:num>
  <w:num w:numId="6">
    <w:abstractNumId w:val="15"/>
  </w:num>
  <w:num w:numId="7">
    <w:abstractNumId w:val="14"/>
  </w:num>
  <w:num w:numId="8">
    <w:abstractNumId w:val="3"/>
  </w:num>
  <w:num w:numId="9">
    <w:abstractNumId w:val="2"/>
  </w:num>
  <w:num w:numId="10">
    <w:abstractNumId w:val="13"/>
  </w:num>
  <w:num w:numId="11">
    <w:abstractNumId w:val="11"/>
  </w:num>
  <w:num w:numId="12">
    <w:abstractNumId w:val="10"/>
  </w:num>
  <w:num w:numId="13">
    <w:abstractNumId w:val="1"/>
  </w:num>
  <w:num w:numId="14">
    <w:abstractNumId w:val="5"/>
  </w:num>
  <w:num w:numId="15">
    <w:abstractNumId w:val="12"/>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7"/>
  <w:hideSpellingErrors/>
  <w:hideGrammatical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430F8"/>
    <w:rsid w:val="00023DDA"/>
    <w:rsid w:val="00067082"/>
    <w:rsid w:val="000854B9"/>
    <w:rsid w:val="00086E5A"/>
    <w:rsid w:val="000B62E6"/>
    <w:rsid w:val="000C1C6A"/>
    <w:rsid w:val="000D1E61"/>
    <w:rsid w:val="000D58EB"/>
    <w:rsid w:val="000D77DE"/>
    <w:rsid w:val="000E3629"/>
    <w:rsid w:val="000F5636"/>
    <w:rsid w:val="001123DB"/>
    <w:rsid w:val="001347CA"/>
    <w:rsid w:val="001563A6"/>
    <w:rsid w:val="00160A91"/>
    <w:rsid w:val="00170927"/>
    <w:rsid w:val="0017122E"/>
    <w:rsid w:val="00171A15"/>
    <w:rsid w:val="00173402"/>
    <w:rsid w:val="001756B4"/>
    <w:rsid w:val="001A0425"/>
    <w:rsid w:val="001A13F9"/>
    <w:rsid w:val="001B592B"/>
    <w:rsid w:val="001E4D63"/>
    <w:rsid w:val="001F071F"/>
    <w:rsid w:val="00212309"/>
    <w:rsid w:val="00224BEE"/>
    <w:rsid w:val="002408ED"/>
    <w:rsid w:val="00250142"/>
    <w:rsid w:val="0026137C"/>
    <w:rsid w:val="00261623"/>
    <w:rsid w:val="002801C7"/>
    <w:rsid w:val="002A2E46"/>
    <w:rsid w:val="002B743D"/>
    <w:rsid w:val="002C2B20"/>
    <w:rsid w:val="002D747E"/>
    <w:rsid w:val="00314130"/>
    <w:rsid w:val="00316CCB"/>
    <w:rsid w:val="00320DCA"/>
    <w:rsid w:val="003248E4"/>
    <w:rsid w:val="003372EB"/>
    <w:rsid w:val="003430F8"/>
    <w:rsid w:val="00350BEE"/>
    <w:rsid w:val="00370BE4"/>
    <w:rsid w:val="00393CCF"/>
    <w:rsid w:val="003A004E"/>
    <w:rsid w:val="003A24BF"/>
    <w:rsid w:val="003A2D16"/>
    <w:rsid w:val="003B3C7D"/>
    <w:rsid w:val="003B563D"/>
    <w:rsid w:val="003D7074"/>
    <w:rsid w:val="004111B2"/>
    <w:rsid w:val="00431188"/>
    <w:rsid w:val="004422E3"/>
    <w:rsid w:val="004512B0"/>
    <w:rsid w:val="00461A83"/>
    <w:rsid w:val="00474DDA"/>
    <w:rsid w:val="00475053"/>
    <w:rsid w:val="00476C07"/>
    <w:rsid w:val="004909B0"/>
    <w:rsid w:val="004E3A0A"/>
    <w:rsid w:val="005266C6"/>
    <w:rsid w:val="00564948"/>
    <w:rsid w:val="00590EF8"/>
    <w:rsid w:val="00592866"/>
    <w:rsid w:val="005977D4"/>
    <w:rsid w:val="005A74B8"/>
    <w:rsid w:val="005C5DF1"/>
    <w:rsid w:val="005D6FD1"/>
    <w:rsid w:val="005E4092"/>
    <w:rsid w:val="006027F1"/>
    <w:rsid w:val="00627653"/>
    <w:rsid w:val="006355FC"/>
    <w:rsid w:val="00665334"/>
    <w:rsid w:val="006B4215"/>
    <w:rsid w:val="00707837"/>
    <w:rsid w:val="00715D86"/>
    <w:rsid w:val="0071666A"/>
    <w:rsid w:val="00747A40"/>
    <w:rsid w:val="00754B98"/>
    <w:rsid w:val="00782728"/>
    <w:rsid w:val="00784EA3"/>
    <w:rsid w:val="00787AED"/>
    <w:rsid w:val="007952A7"/>
    <w:rsid w:val="007E6672"/>
    <w:rsid w:val="007E6D68"/>
    <w:rsid w:val="007E7BCE"/>
    <w:rsid w:val="00800488"/>
    <w:rsid w:val="00805BC6"/>
    <w:rsid w:val="0080753F"/>
    <w:rsid w:val="00814EC1"/>
    <w:rsid w:val="00874992"/>
    <w:rsid w:val="008D4CEE"/>
    <w:rsid w:val="008D4FB0"/>
    <w:rsid w:val="008E7DC5"/>
    <w:rsid w:val="00921CE4"/>
    <w:rsid w:val="00955869"/>
    <w:rsid w:val="009709F1"/>
    <w:rsid w:val="009866C8"/>
    <w:rsid w:val="00987C32"/>
    <w:rsid w:val="009A08C9"/>
    <w:rsid w:val="009B3944"/>
    <w:rsid w:val="009C1F61"/>
    <w:rsid w:val="009D0185"/>
    <w:rsid w:val="009D3761"/>
    <w:rsid w:val="009D6726"/>
    <w:rsid w:val="009E7C88"/>
    <w:rsid w:val="00A051AB"/>
    <w:rsid w:val="00A30901"/>
    <w:rsid w:val="00A33092"/>
    <w:rsid w:val="00A77E16"/>
    <w:rsid w:val="00A92C5D"/>
    <w:rsid w:val="00AA62D2"/>
    <w:rsid w:val="00AD7A88"/>
    <w:rsid w:val="00AF7A27"/>
    <w:rsid w:val="00B0320E"/>
    <w:rsid w:val="00B17B78"/>
    <w:rsid w:val="00B47208"/>
    <w:rsid w:val="00B57255"/>
    <w:rsid w:val="00B63AE8"/>
    <w:rsid w:val="00B67D2E"/>
    <w:rsid w:val="00B85DE4"/>
    <w:rsid w:val="00BD5906"/>
    <w:rsid w:val="00BE1EE0"/>
    <w:rsid w:val="00BF0984"/>
    <w:rsid w:val="00C00320"/>
    <w:rsid w:val="00C05615"/>
    <w:rsid w:val="00C86DC2"/>
    <w:rsid w:val="00C87D33"/>
    <w:rsid w:val="00CA2051"/>
    <w:rsid w:val="00D038D9"/>
    <w:rsid w:val="00D21146"/>
    <w:rsid w:val="00D215A5"/>
    <w:rsid w:val="00D22A7B"/>
    <w:rsid w:val="00D46873"/>
    <w:rsid w:val="00D55D0A"/>
    <w:rsid w:val="00D637C6"/>
    <w:rsid w:val="00D64645"/>
    <w:rsid w:val="00D7157B"/>
    <w:rsid w:val="00D91265"/>
    <w:rsid w:val="00DB0EA2"/>
    <w:rsid w:val="00E4047F"/>
    <w:rsid w:val="00E41FB2"/>
    <w:rsid w:val="00E46BE9"/>
    <w:rsid w:val="00E551EF"/>
    <w:rsid w:val="00E76B82"/>
    <w:rsid w:val="00EB1520"/>
    <w:rsid w:val="00EC6E92"/>
    <w:rsid w:val="00EF3B49"/>
    <w:rsid w:val="00EF4B4B"/>
    <w:rsid w:val="00F03C02"/>
    <w:rsid w:val="00F04A3E"/>
    <w:rsid w:val="00F04C38"/>
    <w:rsid w:val="00F07A8C"/>
    <w:rsid w:val="00F271DE"/>
    <w:rsid w:val="00F4398F"/>
    <w:rsid w:val="00F45215"/>
    <w:rsid w:val="00FD7FB5"/>
    <w:rsid w:val="00FE35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FB292E27-8171-4EFE-82F5-150931B74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4BEE"/>
  </w:style>
  <w:style w:type="paragraph" w:styleId="Heading2">
    <w:name w:val="heading 2"/>
    <w:basedOn w:val="Normal"/>
    <w:next w:val="Normal"/>
    <w:link w:val="Heading2Char"/>
    <w:uiPriority w:val="99"/>
    <w:qFormat/>
    <w:rsid w:val="00FE35B4"/>
    <w:pPr>
      <w:keepNext/>
      <w:autoSpaceDE w:val="0"/>
      <w:autoSpaceDN w:val="0"/>
      <w:spacing w:after="120" w:line="240" w:lineRule="auto"/>
      <w:jc w:val="both"/>
      <w:outlineLvl w:val="1"/>
    </w:pPr>
    <w:rPr>
      <w:rFonts w:ascii=".VnTime" w:eastAsia="Times New Roman" w:hAnsi=".VnTime" w:cs=".VnTime"/>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137C"/>
    <w:pPr>
      <w:ind w:left="720"/>
      <w:contextualSpacing/>
    </w:pPr>
  </w:style>
  <w:style w:type="paragraph" w:styleId="NormalWeb">
    <w:name w:val="Normal (Web)"/>
    <w:basedOn w:val="Normal"/>
    <w:uiPriority w:val="99"/>
    <w:rsid w:val="003D7074"/>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564948"/>
    <w:rPr>
      <w:i/>
      <w:iCs/>
    </w:rPr>
  </w:style>
  <w:style w:type="paragraph" w:styleId="BodyText">
    <w:name w:val="Body Text"/>
    <w:basedOn w:val="Normal"/>
    <w:link w:val="BodyTextChar"/>
    <w:rsid w:val="008D4FB0"/>
    <w:pPr>
      <w:spacing w:before="120" w:after="0" w:line="240" w:lineRule="auto"/>
      <w:jc w:val="both"/>
    </w:pPr>
    <w:rPr>
      <w:rFonts w:ascii="Times New Roman" w:eastAsia="Times New Roman" w:hAnsi="Times New Roman" w:cs="Times New Roman"/>
      <w:sz w:val="28"/>
      <w:szCs w:val="20"/>
      <w:u w:val="single"/>
    </w:rPr>
  </w:style>
  <w:style w:type="character" w:customStyle="1" w:styleId="BodyTextChar">
    <w:name w:val="Body Text Char"/>
    <w:basedOn w:val="DefaultParagraphFont"/>
    <w:link w:val="BodyText"/>
    <w:rsid w:val="008D4FB0"/>
    <w:rPr>
      <w:rFonts w:ascii="Times New Roman" w:eastAsia="Times New Roman" w:hAnsi="Times New Roman" w:cs="Times New Roman"/>
      <w:sz w:val="28"/>
      <w:szCs w:val="20"/>
      <w:u w:val="single"/>
    </w:rPr>
  </w:style>
  <w:style w:type="character" w:styleId="Strong">
    <w:name w:val="Strong"/>
    <w:basedOn w:val="DefaultParagraphFont"/>
    <w:uiPriority w:val="22"/>
    <w:qFormat/>
    <w:rsid w:val="008D4FB0"/>
    <w:rPr>
      <w:b/>
      <w:bCs/>
    </w:rPr>
  </w:style>
  <w:style w:type="character" w:customStyle="1" w:styleId="text">
    <w:name w:val="text"/>
    <w:basedOn w:val="DefaultParagraphFont"/>
    <w:rsid w:val="009A08C9"/>
  </w:style>
  <w:style w:type="character" w:customStyle="1" w:styleId="card-send-timesendtime">
    <w:name w:val="card-send-time__sendtime"/>
    <w:basedOn w:val="DefaultParagraphFont"/>
    <w:rsid w:val="009A08C9"/>
  </w:style>
  <w:style w:type="paragraph" w:styleId="Footer">
    <w:name w:val="footer"/>
    <w:basedOn w:val="Normal"/>
    <w:link w:val="FooterChar"/>
    <w:uiPriority w:val="99"/>
    <w:rsid w:val="00D038D9"/>
    <w:pPr>
      <w:tabs>
        <w:tab w:val="center" w:pos="4320"/>
        <w:tab w:val="right" w:pos="8640"/>
      </w:tabs>
      <w:spacing w:after="0" w:line="240" w:lineRule="auto"/>
    </w:pPr>
    <w:rPr>
      <w:rFonts w:ascii="Times New Roman" w:eastAsia="Times New Roman" w:hAnsi="Times New Roman" w:cs="Times New Roman"/>
      <w:sz w:val="28"/>
      <w:szCs w:val="20"/>
    </w:rPr>
  </w:style>
  <w:style w:type="character" w:customStyle="1" w:styleId="FooterChar">
    <w:name w:val="Footer Char"/>
    <w:basedOn w:val="DefaultParagraphFont"/>
    <w:link w:val="Footer"/>
    <w:uiPriority w:val="99"/>
    <w:rsid w:val="00D038D9"/>
    <w:rPr>
      <w:rFonts w:ascii="Times New Roman" w:eastAsia="Times New Roman" w:hAnsi="Times New Roman" w:cs="Times New Roman"/>
      <w:sz w:val="28"/>
      <w:szCs w:val="20"/>
    </w:rPr>
  </w:style>
  <w:style w:type="paragraph" w:styleId="BodyTextIndent">
    <w:name w:val="Body Text Indent"/>
    <w:basedOn w:val="Normal"/>
    <w:link w:val="BodyTextIndentChar"/>
    <w:uiPriority w:val="99"/>
    <w:semiHidden/>
    <w:unhideWhenUsed/>
    <w:rsid w:val="00A051AB"/>
    <w:pPr>
      <w:spacing w:after="120"/>
      <w:ind w:left="283"/>
    </w:pPr>
  </w:style>
  <w:style w:type="character" w:customStyle="1" w:styleId="BodyTextIndentChar">
    <w:name w:val="Body Text Indent Char"/>
    <w:basedOn w:val="DefaultParagraphFont"/>
    <w:link w:val="BodyTextIndent"/>
    <w:uiPriority w:val="99"/>
    <w:semiHidden/>
    <w:rsid w:val="00A051AB"/>
  </w:style>
  <w:style w:type="character" w:customStyle="1" w:styleId="strongchar">
    <w:name w:val="strong__char"/>
    <w:basedOn w:val="DefaultParagraphFont"/>
    <w:rsid w:val="00A051AB"/>
  </w:style>
  <w:style w:type="character" w:styleId="Hyperlink">
    <w:name w:val="Hyperlink"/>
    <w:basedOn w:val="DefaultParagraphFont"/>
    <w:uiPriority w:val="99"/>
    <w:unhideWhenUsed/>
    <w:rsid w:val="00A051AB"/>
    <w:rPr>
      <w:color w:val="0000FF"/>
      <w:u w:val="single"/>
    </w:rPr>
  </w:style>
  <w:style w:type="character" w:customStyle="1" w:styleId="Heading2Char">
    <w:name w:val="Heading 2 Char"/>
    <w:basedOn w:val="DefaultParagraphFont"/>
    <w:link w:val="Heading2"/>
    <w:uiPriority w:val="99"/>
    <w:rsid w:val="00FE35B4"/>
    <w:rPr>
      <w:rFonts w:ascii=".VnTime" w:eastAsia="Times New Roman" w:hAnsi=".VnTime" w:cs=".VnTime"/>
      <w:b/>
      <w:bCs/>
      <w:sz w:val="28"/>
      <w:szCs w:val="28"/>
    </w:rPr>
  </w:style>
  <w:style w:type="paragraph" w:styleId="Header">
    <w:name w:val="header"/>
    <w:basedOn w:val="Normal"/>
    <w:link w:val="HeaderChar"/>
    <w:uiPriority w:val="99"/>
    <w:unhideWhenUsed/>
    <w:rsid w:val="0095586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869"/>
  </w:style>
  <w:style w:type="paragraph" w:customStyle="1" w:styleId="Normal1">
    <w:name w:val="Normal1"/>
    <w:basedOn w:val="Normal"/>
    <w:rsid w:val="001B59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odyTextChar1">
    <w:name w:val="Body Text Char1"/>
    <w:uiPriority w:val="99"/>
    <w:rsid w:val="004E3A0A"/>
    <w:rPr>
      <w:rFonts w:ascii="Times New Roman" w:hAnsi="Times New Roman"/>
      <w:sz w:val="28"/>
      <w:szCs w:val="28"/>
      <w:shd w:val="clear" w:color="auto" w:fill="FFFFFF"/>
    </w:rPr>
  </w:style>
  <w:style w:type="character" w:customStyle="1" w:styleId="Heading20">
    <w:name w:val="Heading #2_"/>
    <w:link w:val="Heading21"/>
    <w:uiPriority w:val="99"/>
    <w:rsid w:val="003248E4"/>
    <w:rPr>
      <w:rFonts w:ascii="Times New Roman" w:hAnsi="Times New Roman"/>
      <w:b/>
      <w:bCs/>
      <w:sz w:val="28"/>
      <w:szCs w:val="28"/>
      <w:shd w:val="clear" w:color="auto" w:fill="FFFFFF"/>
    </w:rPr>
  </w:style>
  <w:style w:type="paragraph" w:customStyle="1" w:styleId="Heading21">
    <w:name w:val="Heading #2"/>
    <w:basedOn w:val="Normal"/>
    <w:link w:val="Heading20"/>
    <w:uiPriority w:val="99"/>
    <w:rsid w:val="003248E4"/>
    <w:pPr>
      <w:widowControl w:val="0"/>
      <w:shd w:val="clear" w:color="auto" w:fill="FFFFFF"/>
      <w:spacing w:after="220" w:line="240" w:lineRule="auto"/>
      <w:ind w:firstLine="580"/>
      <w:outlineLvl w:val="1"/>
    </w:pPr>
    <w:rPr>
      <w:rFonts w:ascii="Times New Roman" w:hAnsi="Times New Roman"/>
      <w:b/>
      <w:bCs/>
      <w:sz w:val="28"/>
      <w:szCs w:val="28"/>
    </w:rPr>
  </w:style>
  <w:style w:type="character" w:customStyle="1" w:styleId="fontstyle01">
    <w:name w:val="fontstyle01"/>
    <w:rsid w:val="00D215A5"/>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A330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30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39093">
      <w:bodyDiv w:val="1"/>
      <w:marLeft w:val="0"/>
      <w:marRight w:val="0"/>
      <w:marTop w:val="0"/>
      <w:marBottom w:val="0"/>
      <w:divBdr>
        <w:top w:val="none" w:sz="0" w:space="0" w:color="auto"/>
        <w:left w:val="none" w:sz="0" w:space="0" w:color="auto"/>
        <w:bottom w:val="none" w:sz="0" w:space="0" w:color="auto"/>
        <w:right w:val="none" w:sz="0" w:space="0" w:color="auto"/>
      </w:divBdr>
    </w:div>
    <w:div w:id="1396078120">
      <w:bodyDiv w:val="1"/>
      <w:marLeft w:val="0"/>
      <w:marRight w:val="0"/>
      <w:marTop w:val="0"/>
      <w:marBottom w:val="0"/>
      <w:divBdr>
        <w:top w:val="none" w:sz="0" w:space="0" w:color="auto"/>
        <w:left w:val="none" w:sz="0" w:space="0" w:color="auto"/>
        <w:bottom w:val="none" w:sz="0" w:space="0" w:color="auto"/>
        <w:right w:val="none" w:sz="0" w:space="0" w:color="auto"/>
      </w:divBdr>
    </w:div>
    <w:div w:id="1795899715">
      <w:bodyDiv w:val="1"/>
      <w:marLeft w:val="0"/>
      <w:marRight w:val="0"/>
      <w:marTop w:val="0"/>
      <w:marBottom w:val="0"/>
      <w:divBdr>
        <w:top w:val="none" w:sz="0" w:space="0" w:color="auto"/>
        <w:left w:val="none" w:sz="0" w:space="0" w:color="auto"/>
        <w:bottom w:val="none" w:sz="0" w:space="0" w:color="auto"/>
        <w:right w:val="none" w:sz="0" w:space="0" w:color="auto"/>
      </w:divBdr>
      <w:divsChild>
        <w:div w:id="711153065">
          <w:marLeft w:val="0"/>
          <w:marRight w:val="0"/>
          <w:marTop w:val="0"/>
          <w:marBottom w:val="0"/>
          <w:divBdr>
            <w:top w:val="none" w:sz="0" w:space="0" w:color="auto"/>
            <w:left w:val="none" w:sz="0" w:space="0" w:color="auto"/>
            <w:bottom w:val="none" w:sz="0" w:space="0" w:color="auto"/>
            <w:right w:val="none" w:sz="0" w:space="0" w:color="auto"/>
          </w:divBdr>
          <w:divsChild>
            <w:div w:id="360014245">
              <w:marLeft w:val="0"/>
              <w:marRight w:val="0"/>
              <w:marTop w:val="0"/>
              <w:marBottom w:val="0"/>
              <w:divBdr>
                <w:top w:val="none" w:sz="0" w:space="0" w:color="auto"/>
                <w:left w:val="none" w:sz="0" w:space="0" w:color="auto"/>
                <w:bottom w:val="none" w:sz="0" w:space="0" w:color="auto"/>
                <w:right w:val="none" w:sz="0" w:space="0" w:color="auto"/>
              </w:divBdr>
              <w:divsChild>
                <w:div w:id="2073578789">
                  <w:marLeft w:val="0"/>
                  <w:marRight w:val="-76"/>
                  <w:marTop w:val="0"/>
                  <w:marBottom w:val="0"/>
                  <w:divBdr>
                    <w:top w:val="none" w:sz="0" w:space="0" w:color="auto"/>
                    <w:left w:val="none" w:sz="0" w:space="0" w:color="auto"/>
                    <w:bottom w:val="none" w:sz="0" w:space="0" w:color="auto"/>
                    <w:right w:val="none" w:sz="0" w:space="0" w:color="auto"/>
                  </w:divBdr>
                  <w:divsChild>
                    <w:div w:id="790247988">
                      <w:marLeft w:val="0"/>
                      <w:marRight w:val="0"/>
                      <w:marTop w:val="0"/>
                      <w:marBottom w:val="305"/>
                      <w:divBdr>
                        <w:top w:val="none" w:sz="0" w:space="0" w:color="auto"/>
                        <w:left w:val="none" w:sz="0" w:space="0" w:color="auto"/>
                        <w:bottom w:val="none" w:sz="0" w:space="0" w:color="auto"/>
                        <w:right w:val="none" w:sz="0" w:space="0" w:color="auto"/>
                      </w:divBdr>
                      <w:divsChild>
                        <w:div w:id="921063744">
                          <w:marLeft w:val="175"/>
                          <w:marRight w:val="175"/>
                          <w:marTop w:val="0"/>
                          <w:marBottom w:val="120"/>
                          <w:divBdr>
                            <w:top w:val="none" w:sz="0" w:space="0" w:color="auto"/>
                            <w:left w:val="none" w:sz="0" w:space="0" w:color="auto"/>
                            <w:bottom w:val="none" w:sz="0" w:space="0" w:color="auto"/>
                            <w:right w:val="none" w:sz="0" w:space="0" w:color="auto"/>
                          </w:divBdr>
                          <w:divsChild>
                            <w:div w:id="872380089">
                              <w:marLeft w:val="109"/>
                              <w:marRight w:val="0"/>
                              <w:marTop w:val="0"/>
                              <w:marBottom w:val="0"/>
                              <w:divBdr>
                                <w:top w:val="none" w:sz="0" w:space="0" w:color="auto"/>
                                <w:left w:val="none" w:sz="0" w:space="0" w:color="auto"/>
                                <w:bottom w:val="none" w:sz="0" w:space="0" w:color="auto"/>
                                <w:right w:val="none" w:sz="0" w:space="0" w:color="auto"/>
                              </w:divBdr>
                              <w:divsChild>
                                <w:div w:id="1145901726">
                                  <w:marLeft w:val="0"/>
                                  <w:marRight w:val="0"/>
                                  <w:marTop w:val="0"/>
                                  <w:marBottom w:val="0"/>
                                  <w:divBdr>
                                    <w:top w:val="none" w:sz="0" w:space="0" w:color="auto"/>
                                    <w:left w:val="none" w:sz="0" w:space="0" w:color="auto"/>
                                    <w:bottom w:val="none" w:sz="0" w:space="0" w:color="auto"/>
                                    <w:right w:val="none" w:sz="0" w:space="0" w:color="auto"/>
                                  </w:divBdr>
                                  <w:divsChild>
                                    <w:div w:id="1489251636">
                                      <w:marLeft w:val="0"/>
                                      <w:marRight w:val="0"/>
                                      <w:marTop w:val="0"/>
                                      <w:marBottom w:val="0"/>
                                      <w:divBdr>
                                        <w:top w:val="none" w:sz="0" w:space="0" w:color="auto"/>
                                        <w:left w:val="none" w:sz="0" w:space="0" w:color="auto"/>
                                        <w:bottom w:val="none" w:sz="0" w:space="0" w:color="auto"/>
                                        <w:right w:val="none" w:sz="0" w:space="0" w:color="auto"/>
                                      </w:divBdr>
                                      <w:divsChild>
                                        <w:div w:id="1323510809">
                                          <w:marLeft w:val="0"/>
                                          <w:marRight w:val="0"/>
                                          <w:marTop w:val="0"/>
                                          <w:marBottom w:val="44"/>
                                          <w:divBdr>
                                            <w:top w:val="none" w:sz="0" w:space="0" w:color="auto"/>
                                            <w:left w:val="none" w:sz="0" w:space="0" w:color="auto"/>
                                            <w:bottom w:val="none" w:sz="0" w:space="0" w:color="auto"/>
                                            <w:right w:val="none" w:sz="0" w:space="0" w:color="auto"/>
                                          </w:divBdr>
                                          <w:divsChild>
                                            <w:div w:id="1540894675">
                                              <w:marLeft w:val="0"/>
                                              <w:marRight w:val="0"/>
                                              <w:marTop w:val="0"/>
                                              <w:marBottom w:val="0"/>
                                              <w:divBdr>
                                                <w:top w:val="none" w:sz="0" w:space="0" w:color="auto"/>
                                                <w:left w:val="none" w:sz="0" w:space="0" w:color="auto"/>
                                                <w:bottom w:val="none" w:sz="0" w:space="0" w:color="auto"/>
                                                <w:right w:val="none" w:sz="0" w:space="0" w:color="auto"/>
                                              </w:divBdr>
                                            </w:div>
                                            <w:div w:id="1065837540">
                                              <w:marLeft w:val="0"/>
                                              <w:marRight w:val="0"/>
                                              <w:marTop w:val="109"/>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ich-vu-phap-ly/thong-tu-17-2011-tt-btp-huong-dan-quy-dinh-luat-su-nghi-dinh-huong-dan-luat-131167.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thuvienphapluat.vn/van-ban/dich-vu-phap-ly/thong-tu-02-2015-tt-btp-quy-dinh-mot-so-mau-giay-to-ve-luat-su-va-hanh-nghe-luat-su-266027.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FD2FFE-AC49-4ABC-9A01-AEDD4B3D9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528</TotalTime>
  <Pages>16</Pages>
  <Words>5874</Words>
  <Characters>33485</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Thi Hong Van</dc:creator>
  <cp:lastModifiedBy>Bui Thi Ngoc Anh</cp:lastModifiedBy>
  <cp:revision>52</cp:revision>
  <cp:lastPrinted>2024-07-04T08:15:00Z</cp:lastPrinted>
  <dcterms:created xsi:type="dcterms:W3CDTF">2021-11-04T02:06:00Z</dcterms:created>
  <dcterms:modified xsi:type="dcterms:W3CDTF">2024-07-05T02:11:00Z</dcterms:modified>
</cp:coreProperties>
</file>